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CB" w:rsidRDefault="009339A5" w:rsidP="009339A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ВОПРОСЫ К </w:t>
      </w:r>
      <w:r w:rsidR="00A7032B">
        <w:rPr>
          <w:rFonts w:ascii="Times New Roman" w:eastAsia="Times New Roman" w:hAnsi="Times New Roman" w:cs="Times New Roman"/>
          <w:b/>
          <w:sz w:val="32"/>
          <w:szCs w:val="32"/>
        </w:rPr>
        <w:t xml:space="preserve">КОМПЛЕКСНОМУ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ЭКЗАМЕНУ </w:t>
      </w:r>
    </w:p>
    <w:p w:rsidR="009339A5" w:rsidRDefault="009339A5" w:rsidP="009339A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ПМ.01</w:t>
      </w:r>
    </w:p>
    <w:p w:rsidR="00C747F7" w:rsidRPr="00437F7C" w:rsidRDefault="009339A5" w:rsidP="009339A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«Организационно-техническое обеспечение работы судов»</w:t>
      </w:r>
    </w:p>
    <w:p w:rsidR="009339A5" w:rsidRDefault="009339A5" w:rsidP="00F62F9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2F95" w:rsidRPr="00437F7C" w:rsidRDefault="009339A5" w:rsidP="00F62F9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МДК 01.01 </w:t>
      </w:r>
      <w:r w:rsidR="00C747F7" w:rsidRPr="00437F7C">
        <w:rPr>
          <w:rFonts w:ascii="Times New Roman" w:eastAsia="Times New Roman" w:hAnsi="Times New Roman" w:cs="Times New Roman"/>
          <w:b/>
          <w:sz w:val="32"/>
          <w:szCs w:val="32"/>
        </w:rPr>
        <w:t>«Судебное дел</w:t>
      </w:r>
      <w:bookmarkStart w:id="0" w:name="_GoBack"/>
      <w:bookmarkEnd w:id="0"/>
      <w:r w:rsidR="00C747F7" w:rsidRPr="00437F7C">
        <w:rPr>
          <w:rFonts w:ascii="Times New Roman" w:eastAsia="Times New Roman" w:hAnsi="Times New Roman" w:cs="Times New Roman"/>
          <w:b/>
          <w:sz w:val="32"/>
          <w:szCs w:val="32"/>
        </w:rPr>
        <w:t>опроизводство»</w:t>
      </w:r>
    </w:p>
    <w:p w:rsidR="00F62F95" w:rsidRPr="00437F7C" w:rsidRDefault="00F62F95" w:rsidP="00F62F9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7F7C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437F7C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9339A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747F7" w:rsidRPr="00437F7C">
        <w:rPr>
          <w:rFonts w:ascii="Times New Roman" w:eastAsia="Times New Roman" w:hAnsi="Times New Roman" w:cs="Times New Roman"/>
          <w:sz w:val="32"/>
          <w:szCs w:val="32"/>
        </w:rPr>
        <w:t xml:space="preserve">Документ: понятие и </w:t>
      </w:r>
      <w:r w:rsidR="000D0CB3">
        <w:rPr>
          <w:rFonts w:ascii="Times New Roman" w:eastAsia="Times New Roman" w:hAnsi="Times New Roman" w:cs="Times New Roman"/>
          <w:sz w:val="32"/>
          <w:szCs w:val="32"/>
        </w:rPr>
        <w:t xml:space="preserve"> его основные функции</w:t>
      </w:r>
      <w:r w:rsidR="00C747F7" w:rsidRPr="00437F7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5F4C48" w:rsidRPr="00437F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79BC" w:rsidRPr="00437F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62F95" w:rsidRPr="00437F7C" w:rsidRDefault="00F62F95" w:rsidP="00F62F9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37F7C">
        <w:rPr>
          <w:rFonts w:ascii="Times New Roman" w:eastAsia="Times New Roman" w:hAnsi="Times New Roman" w:cs="Times New Roman"/>
          <w:sz w:val="32"/>
          <w:szCs w:val="32"/>
        </w:rPr>
        <w:t>2.</w:t>
      </w:r>
      <w:r w:rsidR="009339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47F7" w:rsidRPr="00437F7C">
        <w:rPr>
          <w:rFonts w:ascii="Times New Roman" w:eastAsia="Times New Roman" w:hAnsi="Times New Roman" w:cs="Times New Roman"/>
          <w:sz w:val="32"/>
          <w:szCs w:val="32"/>
        </w:rPr>
        <w:t>Общая классификация документов.</w:t>
      </w:r>
    </w:p>
    <w:p w:rsidR="00F879BC" w:rsidRPr="000D0CB3" w:rsidRDefault="00F879BC" w:rsidP="00F62F9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37F7C">
        <w:rPr>
          <w:rFonts w:ascii="Times New Roman" w:hAnsi="Times New Roman" w:cs="Times New Roman"/>
          <w:sz w:val="32"/>
          <w:szCs w:val="32"/>
        </w:rPr>
        <w:t>3.</w:t>
      </w:r>
      <w:r w:rsidR="009339A5">
        <w:rPr>
          <w:rFonts w:ascii="Times New Roman" w:hAnsi="Times New Roman" w:cs="Times New Roman"/>
          <w:sz w:val="32"/>
          <w:szCs w:val="32"/>
        </w:rPr>
        <w:t xml:space="preserve"> </w:t>
      </w:r>
      <w:r w:rsidRPr="00437F7C">
        <w:rPr>
          <w:rFonts w:ascii="Times New Roman" w:hAnsi="Times New Roman" w:cs="Times New Roman"/>
          <w:sz w:val="32"/>
          <w:szCs w:val="32"/>
        </w:rPr>
        <w:t>Требования к оформлению документов</w:t>
      </w:r>
      <w:r w:rsidR="000D0CB3">
        <w:rPr>
          <w:rFonts w:ascii="Times New Roman" w:hAnsi="Times New Roman" w:cs="Times New Roman"/>
          <w:sz w:val="32"/>
          <w:szCs w:val="32"/>
        </w:rPr>
        <w:t xml:space="preserve">. </w:t>
      </w:r>
      <w:r w:rsidR="000D0CB3">
        <w:rPr>
          <w:rFonts w:ascii="Times New Roman" w:eastAsia="Times New Roman" w:hAnsi="Times New Roman" w:cs="Times New Roman"/>
          <w:sz w:val="32"/>
          <w:szCs w:val="32"/>
        </w:rPr>
        <w:t xml:space="preserve">Состав реквизитов </w:t>
      </w:r>
      <w:r w:rsidRPr="00437F7C">
        <w:rPr>
          <w:rFonts w:ascii="Times New Roman" w:eastAsia="Times New Roman" w:hAnsi="Times New Roman" w:cs="Times New Roman"/>
          <w:sz w:val="32"/>
          <w:szCs w:val="32"/>
        </w:rPr>
        <w:t xml:space="preserve"> документов.  </w:t>
      </w:r>
    </w:p>
    <w:p w:rsidR="00F62F95" w:rsidRPr="00437F7C" w:rsidRDefault="000D0CB3" w:rsidP="00F62F9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="00F879BC" w:rsidRPr="00437F7C">
        <w:rPr>
          <w:rFonts w:ascii="Times New Roman" w:eastAsia="Times New Roman" w:hAnsi="Times New Roman" w:cs="Times New Roman"/>
          <w:sz w:val="32"/>
          <w:szCs w:val="32"/>
        </w:rPr>
        <w:t>.</w:t>
      </w:r>
      <w:r w:rsidR="009339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79BC" w:rsidRPr="00437F7C">
        <w:rPr>
          <w:rFonts w:ascii="Times New Roman" w:eastAsia="Times New Roman" w:hAnsi="Times New Roman" w:cs="Times New Roman"/>
          <w:sz w:val="32"/>
          <w:szCs w:val="32"/>
        </w:rPr>
        <w:t xml:space="preserve">Понятие </w:t>
      </w:r>
      <w:r w:rsidR="00C747F7" w:rsidRPr="00437F7C">
        <w:rPr>
          <w:rFonts w:ascii="Times New Roman" w:eastAsia="Times New Roman" w:hAnsi="Times New Roman" w:cs="Times New Roman"/>
          <w:sz w:val="32"/>
          <w:szCs w:val="32"/>
        </w:rPr>
        <w:t xml:space="preserve"> документооборота.</w:t>
      </w:r>
    </w:p>
    <w:p w:rsidR="00F62F95" w:rsidRPr="00437F7C" w:rsidRDefault="000D0CB3" w:rsidP="000D0C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="00F62F95" w:rsidRPr="00437F7C">
        <w:rPr>
          <w:rFonts w:ascii="Times New Roman" w:eastAsia="Times New Roman" w:hAnsi="Times New Roman" w:cs="Times New Roman"/>
          <w:sz w:val="32"/>
          <w:szCs w:val="32"/>
        </w:rPr>
        <w:t>.</w:t>
      </w:r>
      <w:r w:rsidR="009339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D72DB" w:rsidRPr="00437F7C">
        <w:rPr>
          <w:rFonts w:ascii="Times New Roman" w:eastAsia="Times New Roman" w:hAnsi="Times New Roman" w:cs="Times New Roman"/>
          <w:sz w:val="32"/>
          <w:szCs w:val="32"/>
        </w:rPr>
        <w:t>Понятие входящей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исходящей</w:t>
      </w:r>
      <w:r w:rsidR="006D72DB" w:rsidRPr="00437F7C">
        <w:rPr>
          <w:rFonts w:ascii="Times New Roman" w:eastAsia="Times New Roman" w:hAnsi="Times New Roman" w:cs="Times New Roman"/>
          <w:sz w:val="32"/>
          <w:szCs w:val="32"/>
        </w:rPr>
        <w:t xml:space="preserve"> корреспонденции</w:t>
      </w:r>
      <w:r w:rsidR="00437F7C">
        <w:rPr>
          <w:rFonts w:ascii="Times New Roman" w:eastAsia="Times New Roman" w:hAnsi="Times New Roman" w:cs="Times New Roman"/>
          <w:sz w:val="32"/>
          <w:szCs w:val="32"/>
        </w:rPr>
        <w:t>. Работа с исходящими документами.</w:t>
      </w:r>
      <w:r w:rsidR="00333D74" w:rsidRPr="00437F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37F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D72DB" w:rsidRPr="00437F7C" w:rsidRDefault="000D0CB3" w:rsidP="00F62F9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</w:t>
      </w:r>
      <w:r w:rsidR="00F62F95" w:rsidRPr="00437F7C">
        <w:rPr>
          <w:rFonts w:ascii="Times New Roman" w:eastAsia="Times New Roman" w:hAnsi="Times New Roman" w:cs="Times New Roman"/>
          <w:sz w:val="32"/>
          <w:szCs w:val="32"/>
        </w:rPr>
        <w:t>.</w:t>
      </w:r>
      <w:r w:rsidR="009339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62F95" w:rsidRPr="00437F7C">
        <w:rPr>
          <w:rFonts w:ascii="Times New Roman" w:eastAsia="Times New Roman" w:hAnsi="Times New Roman" w:cs="Times New Roman"/>
          <w:sz w:val="32"/>
          <w:szCs w:val="32"/>
        </w:rPr>
        <w:t xml:space="preserve">Регистрация документа. </w:t>
      </w:r>
      <w:r w:rsidR="006D72DB" w:rsidRPr="00437F7C">
        <w:rPr>
          <w:rFonts w:ascii="Times New Roman" w:eastAsia="Times New Roman" w:hAnsi="Times New Roman" w:cs="Times New Roman"/>
          <w:sz w:val="32"/>
          <w:szCs w:val="32"/>
        </w:rPr>
        <w:t>Журнал регистрации. Регистрационный номер.</w:t>
      </w:r>
    </w:p>
    <w:p w:rsidR="00F879BC" w:rsidRPr="00437F7C" w:rsidRDefault="000D0CB3" w:rsidP="00F62F9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="009339A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F879BC" w:rsidRPr="00437F7C">
        <w:rPr>
          <w:rFonts w:ascii="Times New Roman" w:eastAsia="Times New Roman" w:hAnsi="Times New Roman" w:cs="Times New Roman"/>
          <w:sz w:val="32"/>
          <w:szCs w:val="32"/>
        </w:rPr>
        <w:t>Внутренние (управленческие)  документы. Разновидности внутренних документов.</w:t>
      </w:r>
    </w:p>
    <w:p w:rsidR="00F62F95" w:rsidRPr="00437F7C" w:rsidRDefault="000D0CB3" w:rsidP="00F62F9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</w:t>
      </w:r>
      <w:r w:rsidR="00F62F95" w:rsidRPr="00437F7C">
        <w:rPr>
          <w:rFonts w:ascii="Times New Roman" w:eastAsia="Times New Roman" w:hAnsi="Times New Roman" w:cs="Times New Roman"/>
          <w:sz w:val="32"/>
          <w:szCs w:val="32"/>
        </w:rPr>
        <w:t>.</w:t>
      </w:r>
      <w:r w:rsidR="002818E1" w:rsidRPr="00437F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47F7" w:rsidRPr="00437F7C">
        <w:rPr>
          <w:rFonts w:ascii="Times New Roman" w:eastAsia="Times New Roman" w:hAnsi="Times New Roman" w:cs="Times New Roman"/>
          <w:sz w:val="32"/>
          <w:szCs w:val="32"/>
        </w:rPr>
        <w:t xml:space="preserve">Понятие </w:t>
      </w:r>
      <w:r w:rsidR="002818E1" w:rsidRPr="00437F7C">
        <w:rPr>
          <w:rFonts w:ascii="Times New Roman" w:eastAsia="Times New Roman" w:hAnsi="Times New Roman" w:cs="Times New Roman"/>
          <w:sz w:val="32"/>
          <w:szCs w:val="32"/>
        </w:rPr>
        <w:t xml:space="preserve"> судебного </w:t>
      </w:r>
      <w:r w:rsidR="00C747F7" w:rsidRPr="00437F7C">
        <w:rPr>
          <w:rFonts w:ascii="Times New Roman" w:eastAsia="Times New Roman" w:hAnsi="Times New Roman" w:cs="Times New Roman"/>
          <w:sz w:val="32"/>
          <w:szCs w:val="32"/>
        </w:rPr>
        <w:t>делопроизводс</w:t>
      </w:r>
      <w:r w:rsidR="00F879BC" w:rsidRPr="00437F7C">
        <w:rPr>
          <w:rFonts w:ascii="Times New Roman" w:eastAsia="Times New Roman" w:hAnsi="Times New Roman" w:cs="Times New Roman"/>
          <w:sz w:val="32"/>
          <w:szCs w:val="32"/>
        </w:rPr>
        <w:t>тва, его цели и задачи.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79BC" w:rsidRPr="00437F7C">
        <w:rPr>
          <w:rFonts w:ascii="Times New Roman" w:hAnsi="Times New Roman" w:cs="Times New Roman"/>
          <w:sz w:val="32"/>
          <w:szCs w:val="32"/>
        </w:rPr>
        <w:t>Принципы организации современного делопроизводства</w:t>
      </w:r>
      <w:r w:rsidR="002818E1" w:rsidRPr="00437F7C">
        <w:rPr>
          <w:rFonts w:ascii="Times New Roman" w:hAnsi="Times New Roman" w:cs="Times New Roman"/>
          <w:sz w:val="32"/>
          <w:szCs w:val="32"/>
        </w:rPr>
        <w:t>.</w:t>
      </w:r>
    </w:p>
    <w:p w:rsidR="002818E1" w:rsidRPr="00437F7C" w:rsidRDefault="000D0CB3" w:rsidP="00054B2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="00F62F95" w:rsidRPr="00437F7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2818E1" w:rsidRPr="00437F7C">
        <w:rPr>
          <w:rFonts w:ascii="Times New Roman" w:eastAsia="Times New Roman" w:hAnsi="Times New Roman" w:cs="Times New Roman"/>
          <w:sz w:val="32"/>
          <w:szCs w:val="32"/>
        </w:rPr>
        <w:t>Виды должностей в сфере судебного делопроизводства и  содержание выполняемой ими работы.</w:t>
      </w:r>
    </w:p>
    <w:p w:rsidR="00054B2A" w:rsidRPr="00437F7C" w:rsidRDefault="000D0CB3" w:rsidP="00054B2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</w:t>
      </w:r>
      <w:r w:rsidR="002818E1" w:rsidRPr="00437F7C">
        <w:rPr>
          <w:rFonts w:ascii="Times New Roman" w:eastAsia="Times New Roman" w:hAnsi="Times New Roman" w:cs="Times New Roman"/>
          <w:sz w:val="32"/>
          <w:szCs w:val="32"/>
        </w:rPr>
        <w:t>.</w:t>
      </w:r>
      <w:r w:rsidR="009339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>Инструкция как основной нормативно-методический документ по судебному делопроизводству. Значение инструкции по судебному делопроизводству.</w:t>
      </w:r>
    </w:p>
    <w:p w:rsidR="00054B2A" w:rsidRPr="00437F7C" w:rsidRDefault="000D0CB3" w:rsidP="00054B2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</w:t>
      </w:r>
      <w:r w:rsidR="007B24FC" w:rsidRPr="00437F7C">
        <w:rPr>
          <w:rFonts w:ascii="Times New Roman" w:eastAsia="Times New Roman" w:hAnsi="Times New Roman" w:cs="Times New Roman"/>
          <w:sz w:val="32"/>
          <w:szCs w:val="32"/>
        </w:rPr>
        <w:t>.</w:t>
      </w:r>
      <w:r w:rsidR="009339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>Общая характеристика организации и ведения делопроизводства на судебном участке мирового судьи.</w:t>
      </w:r>
      <w:r w:rsidR="00437F7C">
        <w:rPr>
          <w:rFonts w:ascii="Times New Roman" w:eastAsia="Times New Roman" w:hAnsi="Times New Roman" w:cs="Times New Roman"/>
          <w:sz w:val="32"/>
          <w:szCs w:val="32"/>
        </w:rPr>
        <w:t xml:space="preserve">  Структура аппарата мирового судьи, роль аппарата в организации судебного делопроизводства.</w:t>
      </w:r>
    </w:p>
    <w:p w:rsidR="00054B2A" w:rsidRPr="00437F7C" w:rsidRDefault="000D0CB3" w:rsidP="00437F7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12</w:t>
      </w:r>
      <w:r w:rsidR="00437F7C">
        <w:rPr>
          <w:rFonts w:ascii="Times New Roman" w:eastAsia="Times New Roman" w:hAnsi="Times New Roman" w:cs="Times New Roman"/>
          <w:sz w:val="32"/>
          <w:szCs w:val="32"/>
        </w:rPr>
        <w:t>.</w:t>
      </w:r>
      <w:r w:rsidR="00437F7C" w:rsidRPr="00437F7C">
        <w:rPr>
          <w:rFonts w:ascii="Times New Roman" w:eastAsia="Times New Roman" w:hAnsi="Times New Roman" w:cs="Times New Roman"/>
          <w:sz w:val="32"/>
          <w:szCs w:val="32"/>
        </w:rPr>
        <w:t xml:space="preserve"> Общие положения и руководство организацией судебного производства в районном суде.</w:t>
      </w:r>
      <w:r w:rsidR="00437F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54B2A" w:rsidRPr="00437F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Функции председателя районного </w:t>
      </w:r>
      <w:r w:rsidR="00054B2A" w:rsidRPr="00437F7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суда по организации делопроизводства в суде.</w:t>
      </w:r>
      <w:r w:rsidR="00F879BC" w:rsidRPr="00437F7C">
        <w:rPr>
          <w:rFonts w:ascii="Times New Roman" w:eastAsia="Times New Roman" w:hAnsi="Times New Roman" w:cs="Times New Roman"/>
          <w:sz w:val="32"/>
          <w:szCs w:val="32"/>
        </w:rPr>
        <w:t xml:space="preserve"> Структура аппарата районного суда.</w:t>
      </w:r>
    </w:p>
    <w:p w:rsidR="00054B2A" w:rsidRPr="00437F7C" w:rsidRDefault="002818E1" w:rsidP="00054B2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37F7C">
        <w:rPr>
          <w:rFonts w:ascii="Times New Roman" w:eastAsia="Times New Roman" w:hAnsi="Times New Roman" w:cs="Times New Roman"/>
          <w:sz w:val="32"/>
          <w:szCs w:val="32"/>
        </w:rPr>
        <w:t>1</w:t>
      </w:r>
      <w:r w:rsidR="000D0CB3">
        <w:rPr>
          <w:rFonts w:ascii="Times New Roman" w:eastAsia="Times New Roman" w:hAnsi="Times New Roman" w:cs="Times New Roman"/>
          <w:sz w:val="32"/>
          <w:szCs w:val="32"/>
        </w:rPr>
        <w:t>3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>.</w:t>
      </w:r>
      <w:r w:rsidR="009339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437F7C">
        <w:rPr>
          <w:rFonts w:ascii="Times New Roman" w:eastAsia="Times New Roman" w:hAnsi="Times New Roman" w:cs="Times New Roman"/>
          <w:sz w:val="32"/>
          <w:szCs w:val="32"/>
        </w:rPr>
        <w:t xml:space="preserve">орядок приема и отправления корреспонденции в районном суде.  </w:t>
      </w:r>
    </w:p>
    <w:p w:rsidR="00054B2A" w:rsidRPr="00437F7C" w:rsidRDefault="000D0CB3" w:rsidP="00054B2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14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>. Регистрация и учет уголовных, гражданских</w:t>
      </w:r>
      <w:r w:rsidR="0095627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5627B" w:rsidRPr="00205ECA">
        <w:rPr>
          <w:rFonts w:ascii="Times New Roman" w:eastAsia="Times New Roman" w:hAnsi="Times New Roman" w:cs="Times New Roman"/>
          <w:sz w:val="32"/>
          <w:szCs w:val="32"/>
        </w:rPr>
        <w:t>административных</w:t>
      </w:r>
      <w:r w:rsidR="00054B2A" w:rsidRPr="00205E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>дел, дел об административных правонарушениях в районном суде.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Учетно – статистические карточки, правила их составления.</w:t>
      </w:r>
    </w:p>
    <w:p w:rsidR="00054B2A" w:rsidRPr="00437F7C" w:rsidRDefault="00437F7C" w:rsidP="00054B2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="000D0CB3">
        <w:rPr>
          <w:rFonts w:ascii="Times New Roman" w:eastAsia="Times New Roman" w:hAnsi="Times New Roman" w:cs="Times New Roman"/>
          <w:sz w:val="32"/>
          <w:szCs w:val="32"/>
        </w:rPr>
        <w:t>5.</w:t>
      </w:r>
      <w:r w:rsidR="009339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>Организация работы по приему и рассмотрению апелляционных жалоб, представлений на судебные решения по гражданским, уголовны</w:t>
      </w:r>
      <w:r w:rsidR="0095627B" w:rsidRPr="0095627B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 xml:space="preserve"> и административным делам в районном суде.</w:t>
      </w:r>
    </w:p>
    <w:p w:rsidR="00054B2A" w:rsidRPr="00437F7C" w:rsidRDefault="000D0CB3" w:rsidP="00054B2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16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>. Организация работы по материалам, поступившим в  районный суд в порядке досудебного производства.</w:t>
      </w:r>
    </w:p>
    <w:p w:rsidR="00054B2A" w:rsidRPr="00437F7C" w:rsidRDefault="000D0CB3" w:rsidP="00437F7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17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 xml:space="preserve">. Суд субъекта РФ: его статус и компетенция. </w:t>
      </w:r>
      <w:r w:rsidR="00437F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>Структура а</w:t>
      </w:r>
      <w:r w:rsidR="00437F7C">
        <w:rPr>
          <w:rFonts w:ascii="Times New Roman" w:eastAsia="Times New Roman" w:hAnsi="Times New Roman" w:cs="Times New Roman"/>
          <w:sz w:val="32"/>
          <w:szCs w:val="32"/>
        </w:rPr>
        <w:t xml:space="preserve">ппарата суда субъекта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РФ</w:t>
      </w:r>
      <w:r w:rsidR="00437F7C">
        <w:rPr>
          <w:rFonts w:ascii="Times New Roman" w:eastAsia="Times New Roman" w:hAnsi="Times New Roman" w:cs="Times New Roman"/>
          <w:sz w:val="32"/>
          <w:szCs w:val="32"/>
        </w:rPr>
        <w:t xml:space="preserve"> и его роль в организации делопроизводства.</w:t>
      </w:r>
    </w:p>
    <w:p w:rsidR="00054B2A" w:rsidRDefault="000D0CB3" w:rsidP="00054B2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18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>. Организация делопроизводства при рассмотрении дел в суде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субъекта РФ</w:t>
      </w:r>
      <w:r w:rsidR="00054B2A" w:rsidRPr="00437F7C">
        <w:rPr>
          <w:rFonts w:ascii="Times New Roman" w:eastAsia="Times New Roman" w:hAnsi="Times New Roman" w:cs="Times New Roman"/>
          <w:sz w:val="32"/>
          <w:szCs w:val="32"/>
        </w:rPr>
        <w:t xml:space="preserve"> с участием присяжных заседателей.</w:t>
      </w:r>
    </w:p>
    <w:p w:rsidR="0095627B" w:rsidRPr="00205ECA" w:rsidRDefault="0095627B" w:rsidP="00054B2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5ECA">
        <w:rPr>
          <w:rFonts w:ascii="Times New Roman" w:eastAsia="Times New Roman" w:hAnsi="Times New Roman" w:cs="Times New Roman"/>
          <w:sz w:val="32"/>
          <w:szCs w:val="32"/>
        </w:rPr>
        <w:t>19. Делопроизводство по апелляционным, частным жалобам, представлениям  на судебные решения, принятые по первой инстанции.</w:t>
      </w:r>
    </w:p>
    <w:p w:rsidR="002818E1" w:rsidRPr="00437F7C" w:rsidRDefault="0095627B" w:rsidP="002818E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</w:t>
      </w:r>
      <w:r w:rsidR="007B24FC" w:rsidRPr="00437F7C">
        <w:rPr>
          <w:rFonts w:ascii="Times New Roman" w:eastAsia="Times New Roman" w:hAnsi="Times New Roman" w:cs="Times New Roman"/>
          <w:sz w:val="32"/>
          <w:szCs w:val="32"/>
        </w:rPr>
        <w:t>. Делопроизводство по приему и рассмотрению кассационных жалоб, представлений по гражданским, адм</w:t>
      </w:r>
      <w:r w:rsidR="000D0CB3">
        <w:rPr>
          <w:rFonts w:ascii="Times New Roman" w:eastAsia="Times New Roman" w:hAnsi="Times New Roman" w:cs="Times New Roman"/>
          <w:sz w:val="32"/>
          <w:szCs w:val="32"/>
        </w:rPr>
        <w:t>инистративным и уголовным делам в суде субъекта РФ.</w:t>
      </w:r>
    </w:p>
    <w:p w:rsidR="000D0CB3" w:rsidRDefault="000D0CB3" w:rsidP="007B24F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95627B">
        <w:rPr>
          <w:rFonts w:ascii="Times New Roman" w:eastAsia="Times New Roman" w:hAnsi="Times New Roman" w:cs="Times New Roman"/>
          <w:sz w:val="32"/>
          <w:szCs w:val="32"/>
        </w:rPr>
        <w:t>1</w:t>
      </w:r>
      <w:r w:rsidR="007B24FC" w:rsidRPr="00437F7C">
        <w:rPr>
          <w:rFonts w:ascii="Times New Roman" w:eastAsia="Times New Roman" w:hAnsi="Times New Roman" w:cs="Times New Roman"/>
          <w:sz w:val="32"/>
          <w:szCs w:val="32"/>
        </w:rPr>
        <w:t>. Общая характеристика   делопроизводства в  арбитражных судах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субъекта</w:t>
      </w:r>
      <w:r w:rsidR="007B24FC" w:rsidRPr="00437F7C">
        <w:rPr>
          <w:rFonts w:ascii="Times New Roman" w:eastAsia="Times New Roman" w:hAnsi="Times New Roman" w:cs="Times New Roman"/>
          <w:sz w:val="32"/>
          <w:szCs w:val="32"/>
        </w:rPr>
        <w:t xml:space="preserve"> РФ. </w:t>
      </w:r>
      <w:r>
        <w:rPr>
          <w:rFonts w:ascii="Times New Roman" w:eastAsia="Times New Roman" w:hAnsi="Times New Roman" w:cs="Times New Roman"/>
          <w:sz w:val="32"/>
          <w:szCs w:val="32"/>
        </w:rPr>
        <w:t>Структура аппарата арбитражного суда субъекта РФ</w:t>
      </w:r>
      <w:r w:rsidR="007B24FC" w:rsidRPr="00437F7C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B24FC" w:rsidRPr="00437F7C" w:rsidRDefault="000D0CB3" w:rsidP="007B24F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95627B"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9339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B24FC" w:rsidRPr="00437F7C">
        <w:rPr>
          <w:rFonts w:ascii="Times New Roman" w:eastAsia="Times New Roman" w:hAnsi="Times New Roman" w:cs="Times New Roman"/>
          <w:sz w:val="32"/>
          <w:szCs w:val="32"/>
        </w:rPr>
        <w:t xml:space="preserve">Прием </w:t>
      </w:r>
      <w:r w:rsidR="0095627B" w:rsidRPr="00205ECA">
        <w:rPr>
          <w:rFonts w:ascii="Times New Roman" w:eastAsia="Times New Roman" w:hAnsi="Times New Roman" w:cs="Times New Roman"/>
          <w:sz w:val="32"/>
          <w:szCs w:val="32"/>
        </w:rPr>
        <w:t>корреспонденции</w:t>
      </w:r>
      <w:r w:rsidR="007B24FC" w:rsidRPr="00205E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B24FC" w:rsidRPr="00437F7C">
        <w:rPr>
          <w:rFonts w:ascii="Times New Roman" w:eastAsia="Times New Roman" w:hAnsi="Times New Roman" w:cs="Times New Roman"/>
          <w:sz w:val="32"/>
          <w:szCs w:val="32"/>
        </w:rPr>
        <w:t>в арбитражном суде субъекта РФ.</w:t>
      </w:r>
    </w:p>
    <w:p w:rsidR="007B24FC" w:rsidRPr="00437F7C" w:rsidRDefault="000D0CB3" w:rsidP="007B24F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95627B">
        <w:rPr>
          <w:rFonts w:ascii="Times New Roman" w:eastAsia="Times New Roman" w:hAnsi="Times New Roman" w:cs="Times New Roman"/>
          <w:sz w:val="32"/>
          <w:szCs w:val="32"/>
        </w:rPr>
        <w:t>3</w:t>
      </w:r>
      <w:r w:rsidR="007B24FC" w:rsidRPr="00437F7C">
        <w:rPr>
          <w:rFonts w:ascii="Times New Roman" w:eastAsia="Times New Roman" w:hAnsi="Times New Roman" w:cs="Times New Roman"/>
          <w:sz w:val="32"/>
          <w:szCs w:val="32"/>
        </w:rPr>
        <w:t>.</w:t>
      </w:r>
      <w:r w:rsidR="009339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B24FC" w:rsidRPr="00437F7C">
        <w:rPr>
          <w:rFonts w:ascii="Times New Roman" w:eastAsia="Times New Roman" w:hAnsi="Times New Roman" w:cs="Times New Roman"/>
          <w:sz w:val="32"/>
          <w:szCs w:val="32"/>
        </w:rPr>
        <w:t>Делопроизводство по делам, рассматриваемым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арбитражными судами субъекта РФ</w:t>
      </w:r>
      <w:r w:rsidR="007B24FC" w:rsidRPr="00437F7C">
        <w:rPr>
          <w:rFonts w:ascii="Times New Roman" w:eastAsia="Times New Roman" w:hAnsi="Times New Roman" w:cs="Times New Roman"/>
          <w:sz w:val="32"/>
          <w:szCs w:val="32"/>
        </w:rPr>
        <w:t xml:space="preserve"> с  участием арбитражных заседателей.</w:t>
      </w:r>
    </w:p>
    <w:p w:rsidR="007B24FC" w:rsidRPr="00437F7C" w:rsidRDefault="000D0CB3" w:rsidP="007B24F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2</w:t>
      </w:r>
      <w:r w:rsidR="0095627B">
        <w:rPr>
          <w:rFonts w:ascii="Times New Roman" w:eastAsia="Times New Roman" w:hAnsi="Times New Roman" w:cs="Times New Roman"/>
          <w:sz w:val="32"/>
          <w:szCs w:val="32"/>
        </w:rPr>
        <w:t>4</w:t>
      </w:r>
      <w:r w:rsidR="007B24FC" w:rsidRPr="00437F7C">
        <w:rPr>
          <w:rFonts w:ascii="Times New Roman" w:eastAsia="Times New Roman" w:hAnsi="Times New Roman" w:cs="Times New Roman"/>
          <w:sz w:val="32"/>
          <w:szCs w:val="32"/>
        </w:rPr>
        <w:t xml:space="preserve">. Автоматизированные информационные технологии в судебном делопроизводстве. </w:t>
      </w:r>
    </w:p>
    <w:p w:rsidR="00C447C6" w:rsidRDefault="000D0CB3" w:rsidP="00C447C6">
      <w:pPr>
        <w:pStyle w:val="a3"/>
        <w:shd w:val="clear" w:color="auto" w:fill="FFFFFF"/>
        <w:spacing w:after="158" w:afterAutospacing="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2</w:t>
      </w:r>
      <w:r w:rsidR="0095627B">
        <w:rPr>
          <w:sz w:val="32"/>
          <w:szCs w:val="32"/>
        </w:rPr>
        <w:t>5</w:t>
      </w:r>
      <w:r w:rsidR="007B24FC" w:rsidRPr="00437F7C">
        <w:rPr>
          <w:sz w:val="32"/>
          <w:szCs w:val="32"/>
        </w:rPr>
        <w:t>.</w:t>
      </w:r>
      <w:r w:rsidR="00D12B6E" w:rsidRPr="00437F7C">
        <w:rPr>
          <w:sz w:val="32"/>
          <w:szCs w:val="32"/>
          <w:shd w:val="clear" w:color="auto" w:fill="FFFFFF"/>
        </w:rPr>
        <w:t xml:space="preserve"> </w:t>
      </w:r>
      <w:r w:rsidR="0073267F" w:rsidRPr="00437F7C">
        <w:rPr>
          <w:sz w:val="32"/>
          <w:szCs w:val="32"/>
          <w:shd w:val="clear" w:color="auto" w:fill="FFFFFF"/>
        </w:rPr>
        <w:t>Компьютер как инструмент изготовления служебных документов</w:t>
      </w:r>
      <w:r w:rsidR="00437F7C">
        <w:rPr>
          <w:sz w:val="32"/>
          <w:szCs w:val="32"/>
          <w:shd w:val="clear" w:color="auto" w:fill="FFFFFF"/>
        </w:rPr>
        <w:t xml:space="preserve"> и </w:t>
      </w:r>
      <w:r w:rsidR="0073267F" w:rsidRPr="00437F7C">
        <w:rPr>
          <w:sz w:val="32"/>
          <w:szCs w:val="32"/>
          <w:shd w:val="clear" w:color="auto" w:fill="FFFFFF"/>
        </w:rPr>
        <w:t xml:space="preserve">средство </w:t>
      </w:r>
      <w:r w:rsidR="00437F7C">
        <w:rPr>
          <w:sz w:val="32"/>
          <w:szCs w:val="32"/>
          <w:shd w:val="clear" w:color="auto" w:fill="FFFFFF"/>
        </w:rPr>
        <w:t>работы с правовой информацией</w:t>
      </w:r>
      <w:r w:rsidR="0073267F" w:rsidRPr="00437F7C">
        <w:rPr>
          <w:sz w:val="32"/>
          <w:szCs w:val="32"/>
          <w:shd w:val="clear" w:color="auto" w:fill="FFFFFF"/>
        </w:rPr>
        <w:t>.</w:t>
      </w:r>
      <w:r>
        <w:rPr>
          <w:sz w:val="32"/>
          <w:szCs w:val="32"/>
          <w:shd w:val="clear" w:color="auto" w:fill="FFFFFF"/>
        </w:rPr>
        <w:t xml:space="preserve"> </w:t>
      </w:r>
      <w:r w:rsidR="0073267F" w:rsidRPr="00437F7C">
        <w:rPr>
          <w:sz w:val="32"/>
          <w:szCs w:val="32"/>
          <w:shd w:val="clear" w:color="auto" w:fill="FFFFFF"/>
        </w:rPr>
        <w:t>Обеспечение на основе компьютерных технологий доступа граждан к правосудию и его открытости для общества.</w:t>
      </w:r>
      <w:r w:rsidR="0073267F" w:rsidRPr="00437F7C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</w:rPr>
        <w:t>МДК 01.02 «</w:t>
      </w:r>
      <w:r w:rsidRPr="00D907B1">
        <w:rPr>
          <w:b/>
          <w:bCs/>
          <w:color w:val="000000"/>
          <w:sz w:val="32"/>
          <w:szCs w:val="32"/>
        </w:rPr>
        <w:t>Обеспечение рассмотрения судьей уголовных, гражданских и дел об административных правонарушениях</w:t>
      </w:r>
      <w:r>
        <w:rPr>
          <w:b/>
          <w:bCs/>
          <w:color w:val="000000"/>
          <w:sz w:val="32"/>
          <w:szCs w:val="32"/>
        </w:rPr>
        <w:t>»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1.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Понятие стадии  подготовки уголовного дела к судебному заседанию   и ее значение.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2.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 xml:space="preserve">Оформление уголовных дел на стадиях принятия и назначения к судебному заседанию.  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3.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 xml:space="preserve">Извещение участников уголовного судопроизводства при назначении судебного заседания или  предварительного слушания, направление процессуальных документов.  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4. Порядок подготовки к судебному заседанию по уголовному делу.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5.  Предварительное слушание и порядок его проведения. Порядок проведения предварительного слушания. Виды решений, принимаемых  по результатам предварительного слушания.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6. Назначение судебного заседания</w:t>
      </w:r>
      <w:r>
        <w:rPr>
          <w:color w:val="000000"/>
          <w:sz w:val="32"/>
          <w:szCs w:val="32"/>
        </w:rPr>
        <w:t xml:space="preserve"> в уголовном процессе</w:t>
      </w:r>
      <w:r w:rsidRPr="00D907B1">
        <w:rPr>
          <w:color w:val="000000"/>
          <w:sz w:val="32"/>
          <w:szCs w:val="32"/>
        </w:rPr>
        <w:t xml:space="preserve"> и его процессуальное оформление.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7</w:t>
      </w:r>
      <w:r w:rsidRPr="00D907B1">
        <w:rPr>
          <w:rFonts w:ascii="yandex-sans" w:hAnsi="yandex-sans"/>
          <w:color w:val="000000"/>
          <w:sz w:val="32"/>
          <w:szCs w:val="32"/>
        </w:rPr>
        <w:t>.</w:t>
      </w:r>
      <w:r w:rsidR="00783531">
        <w:rPr>
          <w:rFonts w:ascii="yandex-sans" w:hAnsi="yandex-sans"/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Понятие и значение судебного разбирательства    в уголовном процессе.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8.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 xml:space="preserve">Общие условия судебного разбирательства, вытекающие из принципов уголовного судопроизводства </w:t>
      </w:r>
      <w:proofErr w:type="gramStart"/>
      <w:r w:rsidRPr="00D907B1">
        <w:rPr>
          <w:color w:val="000000"/>
          <w:sz w:val="32"/>
          <w:szCs w:val="32"/>
        </w:rPr>
        <w:t xml:space="preserve">( </w:t>
      </w:r>
      <w:proofErr w:type="gramEnd"/>
      <w:r w:rsidRPr="00D907B1">
        <w:rPr>
          <w:color w:val="000000"/>
          <w:sz w:val="32"/>
          <w:szCs w:val="32"/>
        </w:rPr>
        <w:t>непосредственность и устность, гласность,  неизменность состава суда, равенство сторон).</w:t>
      </w:r>
    </w:p>
    <w:p w:rsidR="00C447C6" w:rsidRPr="00205ECA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9.  Общие условия, конкретизирующие статус участников уголовного судопроизводств</w:t>
      </w:r>
      <w:proofErr w:type="gramStart"/>
      <w:r w:rsidRPr="00D907B1">
        <w:rPr>
          <w:color w:val="000000"/>
          <w:sz w:val="32"/>
          <w:szCs w:val="32"/>
        </w:rPr>
        <w:t>а(</w:t>
      </w:r>
      <w:proofErr w:type="gramEnd"/>
      <w:r w:rsidRPr="00D907B1">
        <w:rPr>
          <w:color w:val="000000"/>
          <w:sz w:val="32"/>
          <w:szCs w:val="32"/>
        </w:rPr>
        <w:t xml:space="preserve">председательствующий, </w:t>
      </w:r>
      <w:r w:rsidR="00125771" w:rsidRPr="00205ECA">
        <w:rPr>
          <w:color w:val="000000"/>
          <w:sz w:val="32"/>
          <w:szCs w:val="32"/>
        </w:rPr>
        <w:t xml:space="preserve">помощник судьи, </w:t>
      </w:r>
      <w:r w:rsidRPr="00205ECA">
        <w:rPr>
          <w:color w:val="000000"/>
          <w:sz w:val="32"/>
          <w:szCs w:val="32"/>
        </w:rPr>
        <w:t>секретарь с/з, участие обвинителя, защитника, подсудимого</w:t>
      </w:r>
      <w:r w:rsidRPr="00D907B1">
        <w:rPr>
          <w:color w:val="000000"/>
          <w:sz w:val="32"/>
          <w:szCs w:val="32"/>
        </w:rPr>
        <w:t xml:space="preserve">, </w:t>
      </w:r>
      <w:r w:rsidRPr="00D907B1">
        <w:rPr>
          <w:color w:val="000000"/>
          <w:sz w:val="32"/>
          <w:szCs w:val="32"/>
        </w:rPr>
        <w:lastRenderedPageBreak/>
        <w:t>потерпевшего, специалиста</w:t>
      </w:r>
      <w:r w:rsidR="00125771">
        <w:rPr>
          <w:color w:val="000000"/>
          <w:sz w:val="32"/>
          <w:szCs w:val="32"/>
        </w:rPr>
        <w:t xml:space="preserve">, </w:t>
      </w:r>
      <w:r w:rsidR="00125771" w:rsidRPr="00205ECA">
        <w:rPr>
          <w:color w:val="000000"/>
          <w:sz w:val="32"/>
          <w:szCs w:val="32"/>
        </w:rPr>
        <w:t>гражданского истца, гражданского ответчика</w:t>
      </w:r>
      <w:r w:rsidRPr="00205ECA">
        <w:rPr>
          <w:color w:val="000000"/>
          <w:sz w:val="32"/>
          <w:szCs w:val="32"/>
        </w:rPr>
        <w:t>).</w:t>
      </w:r>
    </w:p>
    <w:p w:rsidR="00C447C6" w:rsidRPr="00205ECA" w:rsidRDefault="00C447C6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10.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Пределы судебного разбира</w:t>
      </w:r>
      <w:r>
        <w:rPr>
          <w:color w:val="000000"/>
          <w:sz w:val="32"/>
          <w:szCs w:val="32"/>
        </w:rPr>
        <w:t xml:space="preserve">тельства в уголовном процессе. </w:t>
      </w:r>
      <w:r w:rsidRPr="00D907B1">
        <w:rPr>
          <w:color w:val="000000"/>
          <w:sz w:val="32"/>
          <w:szCs w:val="32"/>
        </w:rPr>
        <w:t xml:space="preserve">Отложение и приостановление судебного разбирательства. Прекращение уголовного дела </w:t>
      </w:r>
      <w:r w:rsidR="00125771" w:rsidRPr="00205ECA">
        <w:rPr>
          <w:color w:val="000000"/>
          <w:sz w:val="32"/>
          <w:szCs w:val="32"/>
        </w:rPr>
        <w:t xml:space="preserve">или уголовного преследования </w:t>
      </w:r>
      <w:r w:rsidRPr="00205ECA">
        <w:rPr>
          <w:color w:val="000000"/>
          <w:sz w:val="32"/>
          <w:szCs w:val="32"/>
        </w:rPr>
        <w:t xml:space="preserve">в судебном заседании. 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11.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Регламент судебного заседания. Протокол судебного заседания. Замечания на протокол судебного заседания.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12.  Судебное следствие.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="00125771">
        <w:rPr>
          <w:color w:val="000000"/>
          <w:sz w:val="32"/>
          <w:szCs w:val="32"/>
        </w:rPr>
        <w:t>3</w:t>
      </w:r>
      <w:r w:rsidRPr="00D907B1">
        <w:rPr>
          <w:color w:val="000000"/>
          <w:sz w:val="32"/>
          <w:szCs w:val="32"/>
        </w:rPr>
        <w:t>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 xml:space="preserve">Прения сторон и последнее слово подсудимого. 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="00125771">
        <w:rPr>
          <w:color w:val="000000"/>
          <w:sz w:val="32"/>
          <w:szCs w:val="32"/>
        </w:rPr>
        <w:t>4</w:t>
      </w:r>
      <w:r w:rsidRPr="00D907B1">
        <w:rPr>
          <w:color w:val="000000"/>
          <w:sz w:val="32"/>
          <w:szCs w:val="32"/>
        </w:rPr>
        <w:t>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Постановление и провозглашение приговора. Требования, предъявляемые к приговору. Порядок постановления и провозглашения приговора.</w:t>
      </w:r>
      <w:r w:rsidRPr="00D907B1">
        <w:rPr>
          <w:rFonts w:ascii="yandex-sans" w:hAnsi="yandex-sans"/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Содержание и форма приговора.</w:t>
      </w:r>
    </w:p>
    <w:p w:rsidR="00C447C6" w:rsidRPr="00D907B1" w:rsidRDefault="00C447C6" w:rsidP="00C447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125771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Pr="00D907B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835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907B1">
        <w:rPr>
          <w:rFonts w:ascii="Times New Roman" w:hAnsi="Times New Roman" w:cs="Times New Roman"/>
          <w:color w:val="000000"/>
          <w:sz w:val="32"/>
          <w:szCs w:val="32"/>
        </w:rPr>
        <w:t>Обвинительный и оправдательный приговор.</w:t>
      </w:r>
      <w:r w:rsidRPr="00D907B1">
        <w:rPr>
          <w:color w:val="000000"/>
          <w:sz w:val="32"/>
          <w:szCs w:val="32"/>
        </w:rPr>
        <w:t xml:space="preserve">  </w:t>
      </w:r>
      <w:r w:rsidRPr="00D907B1">
        <w:rPr>
          <w:rFonts w:ascii="Times New Roman" w:hAnsi="Times New Roman" w:cs="Times New Roman"/>
          <w:sz w:val="32"/>
          <w:szCs w:val="32"/>
        </w:rPr>
        <w:t xml:space="preserve"> Их структура и отличия.  </w:t>
      </w:r>
    </w:p>
    <w:p w:rsidR="00C447C6" w:rsidRDefault="00C447C6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="00125771">
        <w:rPr>
          <w:color w:val="000000"/>
          <w:sz w:val="32"/>
          <w:szCs w:val="32"/>
        </w:rPr>
        <w:t>6</w:t>
      </w:r>
      <w:r w:rsidRPr="00D907B1">
        <w:rPr>
          <w:color w:val="000000"/>
          <w:sz w:val="32"/>
          <w:szCs w:val="32"/>
        </w:rPr>
        <w:t>. Предъявление иска.  Отказ в принятии искового заявления. Оставление искового заявления без движения.   Возвращение искового заявления.</w:t>
      </w:r>
    </w:p>
    <w:p w:rsidR="00125771" w:rsidRPr="00205ECA" w:rsidRDefault="00125771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 w:rsidRPr="00205ECA">
        <w:rPr>
          <w:color w:val="000000"/>
          <w:sz w:val="32"/>
          <w:szCs w:val="32"/>
        </w:rPr>
        <w:t>17. Извещение сторон.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18</w:t>
      </w:r>
      <w:r w:rsidRPr="00D907B1">
        <w:rPr>
          <w:color w:val="000000"/>
          <w:sz w:val="32"/>
          <w:szCs w:val="32"/>
        </w:rPr>
        <w:t>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 xml:space="preserve">Подготовка гражданского дела к судебному разбирательству и задачи данной стадии процесса.  Действия судьи и сторон при подготовке дела к судебному разбирательству.  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19</w:t>
      </w:r>
      <w:r w:rsidRPr="00D907B1">
        <w:rPr>
          <w:color w:val="000000"/>
          <w:sz w:val="32"/>
          <w:szCs w:val="32"/>
        </w:rPr>
        <w:t>. Оформление гражданских дел на стадии подготовки к судебному  разбирательству.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</w:t>
      </w:r>
      <w:r w:rsidRPr="00D907B1">
        <w:rPr>
          <w:color w:val="000000"/>
          <w:sz w:val="32"/>
          <w:szCs w:val="32"/>
        </w:rPr>
        <w:t>. Предварительное судебное заседание</w:t>
      </w:r>
      <w:r>
        <w:rPr>
          <w:color w:val="000000"/>
          <w:sz w:val="32"/>
          <w:szCs w:val="32"/>
        </w:rPr>
        <w:t xml:space="preserve"> в гражданском процессе</w:t>
      </w:r>
      <w:r w:rsidRPr="00D907B1">
        <w:rPr>
          <w:color w:val="000000"/>
          <w:sz w:val="32"/>
          <w:szCs w:val="32"/>
        </w:rPr>
        <w:t xml:space="preserve">. Назначение </w:t>
      </w:r>
      <w:r>
        <w:rPr>
          <w:color w:val="000000"/>
          <w:sz w:val="32"/>
          <w:szCs w:val="32"/>
        </w:rPr>
        <w:t xml:space="preserve"> гражданского </w:t>
      </w:r>
      <w:r w:rsidRPr="00D907B1">
        <w:rPr>
          <w:color w:val="000000"/>
          <w:sz w:val="32"/>
          <w:szCs w:val="32"/>
        </w:rPr>
        <w:t>дела к судебному разбирательству.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21</w:t>
      </w:r>
      <w:r w:rsidRPr="00D907B1">
        <w:rPr>
          <w:color w:val="000000"/>
          <w:sz w:val="32"/>
          <w:szCs w:val="32"/>
        </w:rPr>
        <w:t>. Судебное разбирательство в гражданском процессе и его составные части.  Сроки рассмотрения и разрешения гражданских дел. Последствия неявки в судебное заседание участников процесса.</w:t>
      </w:r>
    </w:p>
    <w:p w:rsidR="00C447C6" w:rsidRDefault="00C447C6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22</w:t>
      </w:r>
      <w:r w:rsidRPr="00D907B1">
        <w:rPr>
          <w:color w:val="000000"/>
          <w:sz w:val="32"/>
          <w:szCs w:val="32"/>
        </w:rPr>
        <w:t>. Порядок постановления и провозглашения решения по гражданскому делу.   Вопросы,  разрешаемые при принятии решения суда. Содержание решения.</w:t>
      </w:r>
      <w:r w:rsidR="00125771">
        <w:rPr>
          <w:color w:val="000000"/>
          <w:sz w:val="32"/>
          <w:szCs w:val="32"/>
        </w:rPr>
        <w:t xml:space="preserve"> </w:t>
      </w:r>
    </w:p>
    <w:p w:rsidR="00125771" w:rsidRPr="00205ECA" w:rsidRDefault="00125771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 w:rsidRPr="00205ECA">
        <w:rPr>
          <w:color w:val="000000"/>
          <w:sz w:val="32"/>
          <w:szCs w:val="32"/>
        </w:rPr>
        <w:t>23. Порядок внесения исправления в судебные акты (исправление описок, арифметических ошибок, дополнительное решение). Разъяснение решения суда, отсрочка или рассрочка исполнения решения суда, изменение способа и порядка исполнения решения суда.</w:t>
      </w:r>
    </w:p>
    <w:p w:rsidR="00125771" w:rsidRPr="00205ECA" w:rsidRDefault="00125771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 w:rsidRPr="00205ECA">
        <w:rPr>
          <w:color w:val="000000"/>
          <w:sz w:val="32"/>
          <w:szCs w:val="32"/>
        </w:rPr>
        <w:t>24. Исполнение решения суда. Обеспечение исполнения решения суда.</w:t>
      </w:r>
    </w:p>
    <w:p w:rsidR="00125771" w:rsidRPr="00205ECA" w:rsidRDefault="00125771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 w:rsidRPr="00205ECA">
        <w:rPr>
          <w:color w:val="000000"/>
          <w:sz w:val="32"/>
          <w:szCs w:val="32"/>
        </w:rPr>
        <w:t>25. Выдача и направление копий решения суда.</w:t>
      </w:r>
    </w:p>
    <w:p w:rsidR="0092510B" w:rsidRPr="00205ECA" w:rsidRDefault="00C447C6" w:rsidP="00C447C6">
      <w:pPr>
        <w:jc w:val="both"/>
        <w:rPr>
          <w:rFonts w:ascii="Times New Roman" w:hAnsi="Times New Roman" w:cs="Times New Roman"/>
          <w:sz w:val="32"/>
          <w:szCs w:val="32"/>
        </w:rPr>
      </w:pPr>
      <w:r w:rsidRPr="00125771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92510B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Pr="0012577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125771">
        <w:rPr>
          <w:rFonts w:ascii="Times New Roman" w:hAnsi="Times New Roman" w:cs="Times New Roman"/>
          <w:sz w:val="32"/>
          <w:szCs w:val="32"/>
        </w:rPr>
        <w:t>Приостановление</w:t>
      </w:r>
      <w:r w:rsidRPr="00D907B1">
        <w:rPr>
          <w:rFonts w:ascii="Times New Roman" w:hAnsi="Times New Roman" w:cs="Times New Roman"/>
          <w:sz w:val="32"/>
          <w:szCs w:val="32"/>
        </w:rPr>
        <w:t xml:space="preserve"> </w:t>
      </w:r>
      <w:r w:rsidR="0092510B" w:rsidRPr="00205ECA">
        <w:rPr>
          <w:rFonts w:ascii="Times New Roman" w:hAnsi="Times New Roman" w:cs="Times New Roman"/>
          <w:sz w:val="32"/>
          <w:szCs w:val="32"/>
        </w:rPr>
        <w:t xml:space="preserve">и возобновление </w:t>
      </w:r>
      <w:r w:rsidRPr="00205ECA">
        <w:rPr>
          <w:rFonts w:ascii="Times New Roman" w:hAnsi="Times New Roman" w:cs="Times New Roman"/>
          <w:sz w:val="32"/>
          <w:szCs w:val="32"/>
        </w:rPr>
        <w:t xml:space="preserve">производства по гражданскому делу. </w:t>
      </w:r>
    </w:p>
    <w:p w:rsidR="00C447C6" w:rsidRPr="00205ECA" w:rsidRDefault="0092510B" w:rsidP="00C447C6">
      <w:pPr>
        <w:jc w:val="both"/>
        <w:rPr>
          <w:rFonts w:ascii="Times New Roman" w:hAnsi="Times New Roman" w:cs="Times New Roman"/>
          <w:sz w:val="32"/>
          <w:szCs w:val="32"/>
        </w:rPr>
      </w:pPr>
      <w:r w:rsidRPr="00205ECA">
        <w:rPr>
          <w:rFonts w:ascii="Times New Roman" w:hAnsi="Times New Roman" w:cs="Times New Roman"/>
          <w:sz w:val="32"/>
          <w:szCs w:val="32"/>
        </w:rPr>
        <w:t xml:space="preserve">27. </w:t>
      </w:r>
      <w:r w:rsidR="00125771" w:rsidRPr="00205ECA">
        <w:rPr>
          <w:rFonts w:ascii="Times New Roman" w:hAnsi="Times New Roman" w:cs="Times New Roman"/>
          <w:sz w:val="32"/>
          <w:szCs w:val="32"/>
        </w:rPr>
        <w:t>П</w:t>
      </w:r>
      <w:r w:rsidR="00C447C6" w:rsidRPr="00205ECA">
        <w:rPr>
          <w:rFonts w:ascii="Times New Roman" w:hAnsi="Times New Roman" w:cs="Times New Roman"/>
          <w:sz w:val="32"/>
          <w:szCs w:val="32"/>
        </w:rPr>
        <w:t>рекращени</w:t>
      </w:r>
      <w:r w:rsidR="00125771" w:rsidRPr="00205ECA">
        <w:rPr>
          <w:rFonts w:ascii="Times New Roman" w:hAnsi="Times New Roman" w:cs="Times New Roman"/>
          <w:sz w:val="32"/>
          <w:szCs w:val="32"/>
        </w:rPr>
        <w:t>е</w:t>
      </w:r>
      <w:r w:rsidR="00C447C6" w:rsidRPr="00205ECA">
        <w:rPr>
          <w:rFonts w:ascii="Times New Roman" w:hAnsi="Times New Roman" w:cs="Times New Roman"/>
          <w:sz w:val="32"/>
          <w:szCs w:val="32"/>
        </w:rPr>
        <w:t xml:space="preserve"> </w:t>
      </w:r>
      <w:r w:rsidRPr="00205ECA">
        <w:rPr>
          <w:rFonts w:ascii="Times New Roman" w:hAnsi="Times New Roman" w:cs="Times New Roman"/>
          <w:sz w:val="32"/>
          <w:szCs w:val="32"/>
        </w:rPr>
        <w:t>производства по</w:t>
      </w:r>
      <w:r w:rsidR="00C447C6" w:rsidRPr="00205ECA">
        <w:rPr>
          <w:rFonts w:ascii="Times New Roman" w:hAnsi="Times New Roman" w:cs="Times New Roman"/>
          <w:sz w:val="32"/>
          <w:szCs w:val="32"/>
        </w:rPr>
        <w:t xml:space="preserve"> дел</w:t>
      </w:r>
      <w:r w:rsidRPr="00205ECA">
        <w:rPr>
          <w:rFonts w:ascii="Times New Roman" w:hAnsi="Times New Roman" w:cs="Times New Roman"/>
          <w:sz w:val="32"/>
          <w:szCs w:val="32"/>
        </w:rPr>
        <w:t>у</w:t>
      </w:r>
      <w:r w:rsidR="00C447C6" w:rsidRPr="00205ECA">
        <w:rPr>
          <w:rFonts w:ascii="Times New Roman" w:hAnsi="Times New Roman" w:cs="Times New Roman"/>
          <w:sz w:val="32"/>
          <w:szCs w:val="32"/>
        </w:rPr>
        <w:t xml:space="preserve">.  </w:t>
      </w:r>
      <w:r w:rsidRPr="00205ECA">
        <w:rPr>
          <w:rFonts w:ascii="Times New Roman" w:hAnsi="Times New Roman" w:cs="Times New Roman"/>
          <w:sz w:val="32"/>
          <w:szCs w:val="32"/>
        </w:rPr>
        <w:t>Оставление заявления без рассмотрения.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2</w:t>
      </w:r>
      <w:r w:rsidR="0090513D">
        <w:rPr>
          <w:color w:val="000000"/>
          <w:sz w:val="32"/>
          <w:szCs w:val="32"/>
        </w:rPr>
        <w:t>8</w:t>
      </w:r>
      <w:r w:rsidRPr="00D907B1">
        <w:rPr>
          <w:color w:val="000000"/>
          <w:sz w:val="32"/>
          <w:szCs w:val="32"/>
        </w:rPr>
        <w:t>. Заочное производство в гражданском процессе.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2</w:t>
      </w:r>
      <w:r w:rsidR="0090513D">
        <w:rPr>
          <w:color w:val="000000"/>
          <w:sz w:val="32"/>
          <w:szCs w:val="32"/>
        </w:rPr>
        <w:t>9</w:t>
      </w:r>
      <w:r w:rsidRPr="00D907B1">
        <w:rPr>
          <w:color w:val="000000"/>
          <w:sz w:val="32"/>
          <w:szCs w:val="32"/>
        </w:rPr>
        <w:t>. Оформление дел об административных правонарушениях на стадии подготовки к судебному разбирательству.</w:t>
      </w:r>
    </w:p>
    <w:p w:rsidR="00C447C6" w:rsidRDefault="0090513D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30</w:t>
      </w:r>
      <w:r w:rsidR="00C447C6" w:rsidRPr="00D907B1">
        <w:rPr>
          <w:color w:val="000000"/>
          <w:sz w:val="32"/>
          <w:szCs w:val="32"/>
        </w:rPr>
        <w:t>.</w:t>
      </w:r>
      <w:r w:rsidR="00783531">
        <w:rPr>
          <w:color w:val="000000"/>
          <w:sz w:val="32"/>
          <w:szCs w:val="32"/>
        </w:rPr>
        <w:t xml:space="preserve"> </w:t>
      </w:r>
      <w:r w:rsidR="00C447C6" w:rsidRPr="00D907B1">
        <w:rPr>
          <w:color w:val="000000"/>
          <w:sz w:val="32"/>
          <w:szCs w:val="32"/>
        </w:rPr>
        <w:t>Порядок рассмотрения дела об административном правонарушении. Место и сроки рассмотрения    дела об административном правонарушении.</w:t>
      </w:r>
    </w:p>
    <w:p w:rsidR="0092510B" w:rsidRPr="00205ECA" w:rsidRDefault="0090513D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205ECA">
        <w:rPr>
          <w:color w:val="000000"/>
          <w:sz w:val="32"/>
          <w:szCs w:val="32"/>
        </w:rPr>
        <w:t>31</w:t>
      </w:r>
      <w:r w:rsidR="0092510B" w:rsidRPr="00205ECA">
        <w:rPr>
          <w:color w:val="000000"/>
          <w:sz w:val="32"/>
          <w:szCs w:val="32"/>
        </w:rPr>
        <w:t>. Виды постановлений и определений по делу об административном правонарушении.</w:t>
      </w:r>
    </w:p>
    <w:p w:rsidR="00C447C6" w:rsidRDefault="0090513D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32</w:t>
      </w:r>
      <w:r w:rsidR="00C447C6" w:rsidRPr="00D907B1">
        <w:rPr>
          <w:color w:val="000000"/>
          <w:sz w:val="32"/>
          <w:szCs w:val="32"/>
        </w:rPr>
        <w:t>.</w:t>
      </w:r>
      <w:r w:rsidR="00783531">
        <w:rPr>
          <w:color w:val="000000"/>
          <w:sz w:val="32"/>
          <w:szCs w:val="32"/>
        </w:rPr>
        <w:t xml:space="preserve"> </w:t>
      </w:r>
      <w:r w:rsidR="00C447C6" w:rsidRPr="00D907B1">
        <w:rPr>
          <w:color w:val="000000"/>
          <w:sz w:val="32"/>
          <w:szCs w:val="32"/>
        </w:rPr>
        <w:t>Предмет регулирования  и подведомственность административных дел.</w:t>
      </w:r>
      <w:r w:rsidR="00C447C6" w:rsidRPr="00D907B1">
        <w:rPr>
          <w:rFonts w:ascii="yandex-sans" w:hAnsi="yandex-sans"/>
          <w:color w:val="000000"/>
          <w:sz w:val="32"/>
          <w:szCs w:val="32"/>
        </w:rPr>
        <w:t xml:space="preserve"> </w:t>
      </w:r>
      <w:r w:rsidR="00C447C6" w:rsidRPr="00D907B1">
        <w:rPr>
          <w:color w:val="000000"/>
          <w:sz w:val="32"/>
          <w:szCs w:val="32"/>
        </w:rPr>
        <w:t>Подача административного искового заявления.  Отказ в принятии.</w:t>
      </w:r>
      <w:r w:rsidR="00C447C6" w:rsidRPr="00D907B1">
        <w:rPr>
          <w:rFonts w:ascii="yandex-sans" w:hAnsi="yandex-sans"/>
          <w:color w:val="000000"/>
          <w:sz w:val="32"/>
          <w:szCs w:val="32"/>
        </w:rPr>
        <w:t> </w:t>
      </w:r>
      <w:r w:rsidR="00C447C6" w:rsidRPr="00D907B1">
        <w:rPr>
          <w:color w:val="000000"/>
          <w:sz w:val="32"/>
          <w:szCs w:val="32"/>
        </w:rPr>
        <w:t>Оставление административного искового заявления без движения</w:t>
      </w:r>
    </w:p>
    <w:p w:rsidR="0092510B" w:rsidRPr="0092510B" w:rsidRDefault="0090513D" w:rsidP="0092510B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33</w:t>
      </w:r>
      <w:r w:rsidR="0092510B">
        <w:rPr>
          <w:color w:val="000000"/>
          <w:sz w:val="32"/>
          <w:szCs w:val="32"/>
        </w:rPr>
        <w:t xml:space="preserve">. </w:t>
      </w:r>
      <w:r w:rsidR="0092510B" w:rsidRPr="0092510B">
        <w:rPr>
          <w:color w:val="000000"/>
          <w:sz w:val="32"/>
          <w:szCs w:val="32"/>
        </w:rPr>
        <w:t>Оформление административных дел   на стадии подготовки к судебному разбирательству.</w:t>
      </w:r>
    </w:p>
    <w:p w:rsidR="0092510B" w:rsidRPr="00D907B1" w:rsidRDefault="0092510B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</w:p>
    <w:p w:rsidR="00C447C6" w:rsidRPr="00D907B1" w:rsidRDefault="0092510B" w:rsidP="00C447C6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3</w:t>
      </w:r>
      <w:r w:rsidR="0090513D">
        <w:rPr>
          <w:color w:val="000000"/>
          <w:sz w:val="32"/>
          <w:szCs w:val="32"/>
        </w:rPr>
        <w:t>4</w:t>
      </w:r>
      <w:r w:rsidR="00C447C6" w:rsidRPr="00D907B1">
        <w:rPr>
          <w:color w:val="000000"/>
          <w:sz w:val="32"/>
          <w:szCs w:val="32"/>
        </w:rPr>
        <w:t xml:space="preserve">.Подготовка к судебному разбирательству по административному делу. Сроки рассмотрения и разрешения административных дел.  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3</w:t>
      </w:r>
      <w:r w:rsidR="0090513D">
        <w:rPr>
          <w:color w:val="000000"/>
          <w:sz w:val="32"/>
          <w:szCs w:val="32"/>
        </w:rPr>
        <w:t>5</w:t>
      </w:r>
      <w:r w:rsidRPr="00D907B1">
        <w:rPr>
          <w:color w:val="000000"/>
          <w:sz w:val="32"/>
          <w:szCs w:val="32"/>
        </w:rPr>
        <w:t>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Решение по административному делу.</w:t>
      </w:r>
      <w:r w:rsidRPr="00D907B1">
        <w:rPr>
          <w:rFonts w:ascii="yandex-sans" w:hAnsi="yandex-sans"/>
          <w:color w:val="000000"/>
          <w:sz w:val="32"/>
          <w:szCs w:val="32"/>
        </w:rPr>
        <w:t> </w:t>
      </w:r>
      <w:r w:rsidRPr="00D907B1">
        <w:rPr>
          <w:color w:val="000000"/>
          <w:sz w:val="32"/>
          <w:szCs w:val="32"/>
        </w:rPr>
        <w:t>Выдача и направление копий решения суда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3</w:t>
      </w:r>
      <w:r w:rsidR="0090513D">
        <w:rPr>
          <w:color w:val="000000"/>
          <w:sz w:val="32"/>
          <w:szCs w:val="32"/>
        </w:rPr>
        <w:t>6</w:t>
      </w:r>
      <w:r w:rsidRPr="00D907B1">
        <w:rPr>
          <w:color w:val="000000"/>
          <w:sz w:val="32"/>
          <w:szCs w:val="32"/>
        </w:rPr>
        <w:t>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Оформление уголовных дел после их рассмотрения.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3</w:t>
      </w:r>
      <w:r w:rsidR="0092510B">
        <w:rPr>
          <w:color w:val="000000"/>
          <w:sz w:val="32"/>
          <w:szCs w:val="32"/>
        </w:rPr>
        <w:t>3</w:t>
      </w:r>
      <w:r w:rsidRPr="00D907B1">
        <w:rPr>
          <w:color w:val="000000"/>
          <w:sz w:val="32"/>
          <w:szCs w:val="32"/>
        </w:rPr>
        <w:t>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Оформление гражданских дел после их рассмотрения.</w:t>
      </w:r>
    </w:p>
    <w:p w:rsidR="00C447C6" w:rsidRPr="00D907B1" w:rsidRDefault="00C447C6" w:rsidP="00C447C6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3</w:t>
      </w:r>
      <w:r w:rsidR="0090513D">
        <w:rPr>
          <w:color w:val="000000"/>
          <w:sz w:val="32"/>
          <w:szCs w:val="32"/>
        </w:rPr>
        <w:t>8</w:t>
      </w:r>
      <w:r w:rsidRPr="00D907B1">
        <w:rPr>
          <w:color w:val="000000"/>
          <w:sz w:val="32"/>
          <w:szCs w:val="32"/>
        </w:rPr>
        <w:t>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Оформление дел об административных правонарушениях после их рассмотрения.</w:t>
      </w:r>
    </w:p>
    <w:p w:rsidR="00C447C6" w:rsidRDefault="0092510B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90513D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.</w:t>
      </w:r>
      <w:r w:rsidR="00783531">
        <w:rPr>
          <w:color w:val="000000"/>
          <w:sz w:val="32"/>
          <w:szCs w:val="32"/>
        </w:rPr>
        <w:t xml:space="preserve"> </w:t>
      </w:r>
      <w:r w:rsidR="00C447C6" w:rsidRPr="00D907B1">
        <w:rPr>
          <w:color w:val="000000"/>
          <w:sz w:val="32"/>
          <w:szCs w:val="32"/>
        </w:rPr>
        <w:t>Действия  отдел</w:t>
      </w:r>
      <w:r w:rsidR="0090513D" w:rsidRPr="0090513D">
        <w:rPr>
          <w:b/>
          <w:color w:val="000000"/>
          <w:sz w:val="32"/>
          <w:szCs w:val="32"/>
        </w:rPr>
        <w:t>а</w:t>
      </w:r>
      <w:r w:rsidR="00C447C6" w:rsidRPr="00D907B1">
        <w:rPr>
          <w:color w:val="000000"/>
          <w:sz w:val="32"/>
          <w:szCs w:val="32"/>
        </w:rPr>
        <w:t xml:space="preserve"> делопроизводства после сдачи секретарем судебного заседания дел.</w:t>
      </w:r>
    </w:p>
    <w:p w:rsidR="0092510B" w:rsidRPr="00205ECA" w:rsidRDefault="0090513D" w:rsidP="00C447C6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 w:rsidRPr="00205ECA">
        <w:rPr>
          <w:color w:val="000000"/>
          <w:sz w:val="32"/>
          <w:szCs w:val="32"/>
        </w:rPr>
        <w:t>40</w:t>
      </w:r>
      <w:r w:rsidR="0092510B" w:rsidRPr="00205ECA">
        <w:rPr>
          <w:color w:val="000000"/>
          <w:sz w:val="32"/>
          <w:szCs w:val="32"/>
        </w:rPr>
        <w:t>. Обращение к исполнению приговоров, решений, определений и постановлений суда.</w:t>
      </w:r>
    </w:p>
    <w:p w:rsidR="0073267F" w:rsidRPr="00205ECA" w:rsidRDefault="0073267F" w:rsidP="007B24F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907B1" w:rsidRPr="00D907B1" w:rsidRDefault="009339A5" w:rsidP="00D907B1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МДК 01.03 «</w:t>
      </w:r>
      <w:r w:rsidR="00D907B1" w:rsidRPr="00D907B1">
        <w:rPr>
          <w:b/>
          <w:bCs/>
          <w:color w:val="000000"/>
          <w:sz w:val="32"/>
          <w:szCs w:val="32"/>
        </w:rPr>
        <w:t>Организация и осуществление кодификации законодательства в суде</w:t>
      </w:r>
      <w:r>
        <w:rPr>
          <w:b/>
          <w:bCs/>
          <w:color w:val="000000"/>
          <w:sz w:val="32"/>
          <w:szCs w:val="32"/>
        </w:rPr>
        <w:t>»</w:t>
      </w:r>
    </w:p>
    <w:p w:rsidR="00D907B1" w:rsidRPr="00D907B1" w:rsidRDefault="00D907B1" w:rsidP="00D907B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32"/>
          <w:szCs w:val="32"/>
        </w:rPr>
      </w:pPr>
      <w:r w:rsidRPr="00D907B1">
        <w:rPr>
          <w:bCs/>
          <w:color w:val="000000"/>
          <w:sz w:val="32"/>
          <w:szCs w:val="32"/>
        </w:rPr>
        <w:t>1.</w:t>
      </w:r>
      <w:r w:rsidR="00783531">
        <w:rPr>
          <w:bCs/>
          <w:color w:val="000000"/>
          <w:sz w:val="32"/>
          <w:szCs w:val="32"/>
        </w:rPr>
        <w:t xml:space="preserve"> </w:t>
      </w:r>
      <w:r w:rsidRPr="00D907B1">
        <w:rPr>
          <w:bCs/>
          <w:color w:val="000000"/>
          <w:sz w:val="32"/>
          <w:szCs w:val="32"/>
        </w:rPr>
        <w:t>Законодательный процесс: понятие и основные стадии.</w:t>
      </w:r>
    </w:p>
    <w:p w:rsidR="00D907B1" w:rsidRPr="00D907B1" w:rsidRDefault="00D907B1" w:rsidP="00D907B1">
      <w:pPr>
        <w:pStyle w:val="a3"/>
        <w:shd w:val="clear" w:color="auto" w:fill="FFFFFF"/>
        <w:spacing w:after="158" w:afterAutospacing="0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2.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Систематизация законодательства: понятие, цели и виды.</w:t>
      </w:r>
    </w:p>
    <w:p w:rsidR="00D907B1" w:rsidRPr="00D907B1" w:rsidRDefault="00D907B1" w:rsidP="00D907B1">
      <w:pPr>
        <w:pStyle w:val="a3"/>
        <w:shd w:val="clear" w:color="auto" w:fill="FFFFFF"/>
        <w:spacing w:after="158" w:afterAutospacing="0"/>
        <w:jc w:val="both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 xml:space="preserve">3.  </w:t>
      </w:r>
      <w:r w:rsidRPr="00D907B1">
        <w:rPr>
          <w:bCs/>
          <w:iCs/>
          <w:color w:val="000000"/>
          <w:sz w:val="32"/>
          <w:szCs w:val="32"/>
        </w:rPr>
        <w:t>Ведение контрольных  экземпляров действующих нормативных актов.</w:t>
      </w:r>
    </w:p>
    <w:p w:rsidR="00D907B1" w:rsidRPr="00D907B1" w:rsidRDefault="00D907B1" w:rsidP="00D907B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4.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 xml:space="preserve">Кодификация как вид систематизации законодательства. Ее особенности и  признаки.  </w:t>
      </w:r>
    </w:p>
    <w:p w:rsidR="00D907B1" w:rsidRPr="00D907B1" w:rsidRDefault="00D907B1" w:rsidP="00D907B1">
      <w:pPr>
        <w:pStyle w:val="a3"/>
        <w:shd w:val="clear" w:color="auto" w:fill="FFFFFF"/>
        <w:spacing w:after="158" w:afterAutospacing="0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5.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Технико – юридические правила кодификации.</w:t>
      </w:r>
    </w:p>
    <w:p w:rsidR="00D907B1" w:rsidRPr="00D907B1" w:rsidRDefault="00D907B1" w:rsidP="00D907B1">
      <w:pPr>
        <w:pStyle w:val="a3"/>
        <w:shd w:val="clear" w:color="auto" w:fill="FFFFFF"/>
        <w:spacing w:after="240" w:afterAutospacing="0"/>
        <w:jc w:val="both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6. Консультант суда по кодификации законодательства. Должностные обязанности. Права и ответственность.</w:t>
      </w:r>
    </w:p>
    <w:p w:rsidR="00D907B1" w:rsidRPr="00D907B1" w:rsidRDefault="00D907B1" w:rsidP="00D907B1">
      <w:pPr>
        <w:pStyle w:val="a3"/>
        <w:shd w:val="clear" w:color="auto" w:fill="FFFFFF"/>
        <w:spacing w:after="240" w:afterAutospacing="0"/>
        <w:jc w:val="both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7. Перечень вопросов, по которым консультант по кодификации  вправе самостоятельно принимать решения.</w:t>
      </w:r>
    </w:p>
    <w:p w:rsidR="00D907B1" w:rsidRPr="00D907B1" w:rsidRDefault="00D907B1" w:rsidP="00D907B1">
      <w:pPr>
        <w:pStyle w:val="a3"/>
        <w:shd w:val="clear" w:color="auto" w:fill="FFFFFF"/>
        <w:spacing w:after="240" w:afterAutospacing="0"/>
        <w:jc w:val="both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lastRenderedPageBreak/>
        <w:t xml:space="preserve">8. </w:t>
      </w:r>
      <w:r w:rsidRPr="009339A5">
        <w:rPr>
          <w:rStyle w:val="a6"/>
          <w:b w:val="0"/>
          <w:color w:val="000000" w:themeColor="text1"/>
          <w:sz w:val="32"/>
          <w:szCs w:val="32"/>
        </w:rPr>
        <w:t>Ведение справочной работы по учету законодательства</w:t>
      </w:r>
      <w:r w:rsidRPr="00D907B1">
        <w:rPr>
          <w:rStyle w:val="a6"/>
          <w:b w:val="0"/>
          <w:color w:val="424242"/>
          <w:sz w:val="32"/>
          <w:szCs w:val="32"/>
        </w:rPr>
        <w:t xml:space="preserve">  </w:t>
      </w:r>
      <w:r w:rsidRPr="00D907B1">
        <w:rPr>
          <w:color w:val="000000"/>
          <w:sz w:val="32"/>
          <w:szCs w:val="32"/>
        </w:rPr>
        <w:t>в Верховном Суде РФ.</w:t>
      </w:r>
    </w:p>
    <w:p w:rsidR="00D907B1" w:rsidRPr="00D907B1" w:rsidRDefault="00D907B1" w:rsidP="00D907B1">
      <w:pPr>
        <w:pStyle w:val="a3"/>
        <w:shd w:val="clear" w:color="auto" w:fill="FFFFFF"/>
        <w:spacing w:after="240" w:afterAutospacing="0"/>
        <w:jc w:val="both"/>
        <w:rPr>
          <w:color w:val="000000"/>
          <w:sz w:val="32"/>
          <w:szCs w:val="32"/>
        </w:rPr>
      </w:pPr>
      <w:r w:rsidRPr="00D907B1">
        <w:rPr>
          <w:color w:val="000000"/>
          <w:sz w:val="32"/>
          <w:szCs w:val="32"/>
        </w:rPr>
        <w:t>9.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>Управление работы с законодательством. Функции и деятельность.</w:t>
      </w:r>
    </w:p>
    <w:p w:rsidR="00D907B1" w:rsidRPr="00D907B1" w:rsidRDefault="00D907B1" w:rsidP="00D907B1">
      <w:pPr>
        <w:pStyle w:val="a3"/>
        <w:shd w:val="clear" w:color="auto" w:fill="FFFFFF"/>
        <w:spacing w:after="240" w:afterAutospacing="0"/>
        <w:jc w:val="both"/>
        <w:rPr>
          <w:sz w:val="32"/>
          <w:szCs w:val="32"/>
        </w:rPr>
      </w:pPr>
      <w:r w:rsidRPr="00D907B1">
        <w:rPr>
          <w:color w:val="000000"/>
          <w:sz w:val="32"/>
          <w:szCs w:val="32"/>
        </w:rPr>
        <w:t>10.</w:t>
      </w:r>
      <w:r w:rsidR="00783531">
        <w:rPr>
          <w:color w:val="000000"/>
          <w:sz w:val="32"/>
          <w:szCs w:val="32"/>
        </w:rPr>
        <w:t xml:space="preserve"> </w:t>
      </w:r>
      <w:r w:rsidRPr="00D907B1">
        <w:rPr>
          <w:color w:val="000000"/>
          <w:sz w:val="32"/>
          <w:szCs w:val="32"/>
        </w:rPr>
        <w:t xml:space="preserve">Организация учета судебной практики.  </w:t>
      </w:r>
      <w:r w:rsidRPr="00D907B1">
        <w:rPr>
          <w:sz w:val="32"/>
          <w:szCs w:val="32"/>
        </w:rPr>
        <w:t>Разъяснения по вопросам судебной практики Верховного суда РФ.</w:t>
      </w:r>
    </w:p>
    <w:p w:rsidR="00C447C6" w:rsidRPr="00395FD4" w:rsidRDefault="00C447C6" w:rsidP="00C447C6">
      <w:pPr>
        <w:pStyle w:val="a3"/>
        <w:spacing w:before="375" w:beforeAutospacing="0" w:after="375" w:afterAutospacing="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МДК 01.04  « Особенности организационно - технического обеспечения деятельности судей»</w:t>
      </w:r>
    </w:p>
    <w:p w:rsidR="00C447C6" w:rsidRPr="00AA66AD" w:rsidRDefault="00C447C6" w:rsidP="00C447C6">
      <w:pPr>
        <w:pStyle w:val="a3"/>
        <w:spacing w:before="375" w:beforeAutospacing="0" w:after="375" w:afterAutospacing="0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AA66AD">
        <w:rPr>
          <w:bCs/>
          <w:color w:val="000000"/>
          <w:sz w:val="32"/>
          <w:szCs w:val="32"/>
          <w:bdr w:val="none" w:sz="0" w:space="0" w:color="auto" w:frame="1"/>
        </w:rPr>
        <w:t>1.</w:t>
      </w:r>
      <w:r w:rsidR="00783531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>Становление и развитие системы обеспечения деятельности судов в ходе судебной реформы.</w:t>
      </w:r>
    </w:p>
    <w:p w:rsidR="00C447C6" w:rsidRDefault="00C447C6" w:rsidP="00C447C6">
      <w:pPr>
        <w:autoSpaceDE w:val="0"/>
        <w:autoSpaceDN w:val="0"/>
        <w:adjustRightInd w:val="0"/>
        <w:jc w:val="both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 xml:space="preserve">2. </w:t>
      </w:r>
      <w:r w:rsidRPr="00437F7C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Общая характеристика организационного обеспечения деятельности судов общей юрисдикции.</w:t>
      </w:r>
    </w:p>
    <w:p w:rsidR="00C447C6" w:rsidRDefault="00C447C6" w:rsidP="00C447C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</w:t>
      </w:r>
      <w:r w:rsidR="007835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A66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Система органов, осуществляющих организационное обеспечение деятельности федеральных судов общей юрисдикции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</w:t>
      </w:r>
      <w:r w:rsidRPr="00AA66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арбитражных судов, их функции и полномочия.</w:t>
      </w:r>
    </w:p>
    <w:p w:rsidR="00C447C6" w:rsidRPr="00AA66AD" w:rsidRDefault="00C447C6" w:rsidP="00C447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4. </w:t>
      </w:r>
      <w:r w:rsidRPr="00AA66A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Работа аппаратов судов по обеспечению их деятельности.</w:t>
      </w: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 Основные задачи аппарата суда.</w:t>
      </w:r>
    </w:p>
    <w:p w:rsidR="00C447C6" w:rsidRDefault="00C447C6" w:rsidP="00C447C6">
      <w:pPr>
        <w:pStyle w:val="a3"/>
        <w:spacing w:before="375" w:beforeAutospacing="0" w:after="375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rFonts w:eastAsia="Calibri"/>
          <w:bCs/>
          <w:sz w:val="32"/>
          <w:szCs w:val="32"/>
        </w:rPr>
        <w:t xml:space="preserve">5. 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>Роль Судебного департамента при Верховном Суде РФ в обеспечении деятельности судов</w:t>
      </w:r>
      <w:r>
        <w:rPr>
          <w:bCs/>
          <w:color w:val="000000"/>
          <w:sz w:val="32"/>
          <w:szCs w:val="32"/>
          <w:bdr w:val="none" w:sz="0" w:space="0" w:color="auto" w:frame="1"/>
        </w:rPr>
        <w:t xml:space="preserve"> общей юрисдикции и арбитражных судов.</w:t>
      </w:r>
      <w:r w:rsidRPr="00437F7C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 xml:space="preserve">Управления (отделы) Судебного департамента в субъектах </w:t>
      </w:r>
      <w:r>
        <w:rPr>
          <w:bCs/>
          <w:color w:val="000000"/>
          <w:sz w:val="32"/>
          <w:szCs w:val="32"/>
          <w:bdr w:val="none" w:sz="0" w:space="0" w:color="auto" w:frame="1"/>
        </w:rPr>
        <w:t xml:space="preserve">Российской 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>Федерации.</w:t>
      </w:r>
    </w:p>
    <w:p w:rsidR="00C447C6" w:rsidRPr="00AA66AD" w:rsidRDefault="00C447C6" w:rsidP="00C447C6">
      <w:pPr>
        <w:pStyle w:val="a3"/>
        <w:spacing w:before="375" w:beforeAutospacing="0" w:after="375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>6.</w:t>
      </w:r>
      <w:r w:rsidR="00783531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>Взаимодействие Судебного департамента с орг</w:t>
      </w:r>
      <w:r>
        <w:rPr>
          <w:bCs/>
          <w:color w:val="000000"/>
          <w:sz w:val="32"/>
          <w:szCs w:val="32"/>
          <w:bdr w:val="none" w:sz="0" w:space="0" w:color="auto" w:frame="1"/>
        </w:rPr>
        <w:t xml:space="preserve">анами законодательной власти РФ и 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>правоохранительными органами по вопросам обеспечения деятельности судов и безопасности судей.</w:t>
      </w:r>
    </w:p>
    <w:p w:rsidR="00C447C6" w:rsidRPr="00AA66AD" w:rsidRDefault="00C447C6" w:rsidP="00C447C6">
      <w:pPr>
        <w:pStyle w:val="a3"/>
        <w:spacing w:before="375" w:beforeAutospacing="0" w:after="375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>7.</w:t>
      </w:r>
      <w:r w:rsidR="00783531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Cs/>
          <w:color w:val="000000"/>
          <w:sz w:val="32"/>
          <w:szCs w:val="32"/>
          <w:bdr w:val="none" w:sz="0" w:space="0" w:color="auto" w:frame="1"/>
        </w:rPr>
        <w:t>Полномочия администратора суда.</w:t>
      </w:r>
    </w:p>
    <w:p w:rsidR="00C447C6" w:rsidRPr="00791A76" w:rsidRDefault="00C447C6" w:rsidP="00C447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8.</w:t>
      </w:r>
      <w:r w:rsidR="00783531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AA66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истема органов, осуществляющих организационное обеспечение деятельности мировых судей, их функции и полномочия.</w:t>
      </w:r>
    </w:p>
    <w:p w:rsidR="00C447C6" w:rsidRPr="00700385" w:rsidRDefault="00C447C6" w:rsidP="00C447C6">
      <w:pPr>
        <w:pStyle w:val="a3"/>
        <w:spacing w:before="375" w:beforeAutospacing="0" w:after="375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lastRenderedPageBreak/>
        <w:t>9.</w:t>
      </w:r>
      <w:r w:rsidR="00783531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700385">
        <w:rPr>
          <w:color w:val="000000"/>
          <w:sz w:val="32"/>
          <w:szCs w:val="32"/>
          <w:shd w:val="clear" w:color="auto" w:fill="FFFFFF"/>
        </w:rPr>
        <w:t>Судебные приставы, их виды и полномочия, основы взаимодействия с судами.</w:t>
      </w:r>
    </w:p>
    <w:p w:rsidR="00C447C6" w:rsidRDefault="00C447C6" w:rsidP="00C447C6">
      <w:pPr>
        <w:pStyle w:val="a3"/>
        <w:spacing w:before="375" w:beforeAutospacing="0" w:after="375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>10.</w:t>
      </w:r>
      <w:r w:rsidR="00783531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>Общая характеристика организационного обеспечения деятельности Верховного Суда РФ.</w:t>
      </w:r>
    </w:p>
    <w:p w:rsidR="00C447C6" w:rsidRDefault="00C447C6" w:rsidP="00C447C6">
      <w:pPr>
        <w:pStyle w:val="a3"/>
        <w:spacing w:before="375" w:beforeAutospacing="0" w:after="375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>11.Организационное обеспечение деятельности Конституционного Суда РФ.</w:t>
      </w:r>
    </w:p>
    <w:p w:rsidR="00C447C6" w:rsidRPr="00791A76" w:rsidRDefault="00C447C6" w:rsidP="00C447C6">
      <w:pPr>
        <w:pStyle w:val="a3"/>
        <w:spacing w:before="375" w:beforeAutospacing="0" w:after="375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 xml:space="preserve">12. </w:t>
      </w:r>
      <w:r>
        <w:rPr>
          <w:color w:val="000000"/>
          <w:sz w:val="32"/>
          <w:szCs w:val="32"/>
          <w:shd w:val="clear" w:color="auto" w:fill="FFFFFF"/>
        </w:rPr>
        <w:t>Финансирование судов.</w:t>
      </w:r>
      <w:r w:rsidRPr="007B7F52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C447C6" w:rsidRPr="00673B15" w:rsidRDefault="00C447C6" w:rsidP="00C447C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13</w:t>
      </w:r>
      <w:r w:rsidRPr="006E563E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673B15">
        <w:rPr>
          <w:rFonts w:ascii="Times New Roman" w:hAnsi="Times New Roman" w:cs="Times New Roman"/>
          <w:bCs/>
          <w:iCs/>
          <w:color w:val="000000"/>
          <w:sz w:val="32"/>
          <w:szCs w:val="32"/>
          <w:bdr w:val="none" w:sz="0" w:space="0" w:color="auto" w:frame="1"/>
        </w:rPr>
        <w:t>Кадровое обеспечение деятельности судов.</w:t>
      </w:r>
      <w:r w:rsidRPr="00673B15">
        <w:rPr>
          <w:rFonts w:ascii="Times New Roman" w:hAnsi="Times New Roman" w:cs="Times New Roman"/>
          <w:bCs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r w:rsidRPr="00673B15">
        <w:rPr>
          <w:rFonts w:ascii="Times New Roman" w:hAnsi="Times New Roman" w:cs="Times New Roman"/>
          <w:sz w:val="32"/>
          <w:szCs w:val="32"/>
        </w:rPr>
        <w:t xml:space="preserve">Понятие и общая характеристика правового статуса судей. </w:t>
      </w:r>
    </w:p>
    <w:p w:rsidR="00C447C6" w:rsidRDefault="00C447C6" w:rsidP="00C447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Pr="007B7F52">
        <w:rPr>
          <w:rFonts w:ascii="Times New Roman" w:eastAsia="Calibri" w:hAnsi="Times New Roman" w:cs="Times New Roman"/>
          <w:sz w:val="32"/>
          <w:szCs w:val="32"/>
        </w:rPr>
        <w:t xml:space="preserve">Порядок формирования судейского корпуса. Требования, предъявляемые к кандидатам на должность судьи. </w:t>
      </w:r>
    </w:p>
    <w:p w:rsidR="00C447C6" w:rsidRPr="007B7F52" w:rsidRDefault="00C447C6" w:rsidP="00C447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447C6" w:rsidRDefault="00C447C6" w:rsidP="00C447C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sz w:val="32"/>
          <w:szCs w:val="32"/>
        </w:rPr>
        <w:t>15.</w:t>
      </w:r>
      <w:r w:rsidRPr="007B7F52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383FBC">
        <w:rPr>
          <w:bCs/>
          <w:color w:val="000000"/>
          <w:sz w:val="32"/>
          <w:szCs w:val="32"/>
          <w:bdr w:val="none" w:sz="0" w:space="0" w:color="auto" w:frame="1"/>
        </w:rPr>
        <w:t>П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>орядок назначения на должности с</w:t>
      </w:r>
      <w:r>
        <w:rPr>
          <w:bCs/>
          <w:color w:val="000000"/>
          <w:sz w:val="32"/>
          <w:szCs w:val="32"/>
          <w:bdr w:val="none" w:sz="0" w:space="0" w:color="auto" w:frame="1"/>
        </w:rPr>
        <w:t>удей и работников аппарата суда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>.</w:t>
      </w:r>
    </w:p>
    <w:p w:rsidR="00C447C6" w:rsidRDefault="00C447C6" w:rsidP="00C447C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</w:p>
    <w:p w:rsidR="00C447C6" w:rsidRDefault="00C447C6" w:rsidP="00C447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  <w:r w:rsidR="00783531">
        <w:rPr>
          <w:rFonts w:ascii="Times New Roman" w:hAnsi="Times New Roman" w:cs="Times New Roman"/>
          <w:sz w:val="32"/>
          <w:szCs w:val="32"/>
        </w:rPr>
        <w:t xml:space="preserve"> </w:t>
      </w:r>
      <w:r w:rsidRPr="007B7F52">
        <w:rPr>
          <w:rFonts w:ascii="Times New Roman" w:eastAsia="Calibri" w:hAnsi="Times New Roman" w:cs="Times New Roman"/>
          <w:sz w:val="32"/>
          <w:szCs w:val="32"/>
        </w:rPr>
        <w:t>Срок полномочий судей. Основания и порядок приостановления и прекращения полномочий судей.</w:t>
      </w:r>
    </w:p>
    <w:p w:rsidR="00C447C6" w:rsidRPr="007B7F52" w:rsidRDefault="00C447C6" w:rsidP="00C447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447C6" w:rsidRDefault="00C447C6" w:rsidP="00C447C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>17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>.</w:t>
      </w:r>
      <w:r w:rsidR="00783531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>Организация специальной (юридической) учебы и повышения квалификации</w:t>
      </w:r>
      <w:r>
        <w:rPr>
          <w:bCs/>
          <w:color w:val="000000"/>
          <w:sz w:val="32"/>
          <w:szCs w:val="32"/>
          <w:bdr w:val="none" w:sz="0" w:space="0" w:color="auto" w:frame="1"/>
        </w:rPr>
        <w:t xml:space="preserve"> судей и 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 xml:space="preserve"> работников</w:t>
      </w:r>
      <w:r>
        <w:rPr>
          <w:bCs/>
          <w:color w:val="000000"/>
          <w:sz w:val="32"/>
          <w:szCs w:val="32"/>
          <w:bdr w:val="none" w:sz="0" w:space="0" w:color="auto" w:frame="1"/>
        </w:rPr>
        <w:t xml:space="preserve"> аппарата суда</w:t>
      </w:r>
      <w:r w:rsidRPr="00AA66AD">
        <w:rPr>
          <w:bCs/>
          <w:color w:val="000000"/>
          <w:sz w:val="32"/>
          <w:szCs w:val="32"/>
          <w:bdr w:val="none" w:sz="0" w:space="0" w:color="auto" w:frame="1"/>
        </w:rPr>
        <w:t>.</w:t>
      </w:r>
    </w:p>
    <w:p w:rsidR="00C447C6" w:rsidRDefault="00C447C6" w:rsidP="00C447C6">
      <w:pPr>
        <w:pStyle w:val="a3"/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32"/>
          <w:szCs w:val="32"/>
          <w:bdr w:val="none" w:sz="0" w:space="0" w:color="auto" w:frame="1"/>
        </w:rPr>
      </w:pPr>
    </w:p>
    <w:p w:rsidR="00C447C6" w:rsidRPr="000D0CB3" w:rsidRDefault="00C447C6" w:rsidP="00C447C6">
      <w:pPr>
        <w:pStyle w:val="a3"/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>18.</w:t>
      </w:r>
      <w:r w:rsidR="00783531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Cs/>
          <w:color w:val="000000"/>
          <w:sz w:val="32"/>
          <w:szCs w:val="32"/>
          <w:bdr w:val="none" w:sz="0" w:space="0" w:color="auto" w:frame="1"/>
        </w:rPr>
        <w:t>Организация социально – правовой защиты судей.</w:t>
      </w:r>
    </w:p>
    <w:p w:rsidR="00C447C6" w:rsidRDefault="00C447C6" w:rsidP="00C447C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</w:p>
    <w:p w:rsidR="00C447C6" w:rsidRDefault="00C447C6" w:rsidP="00C447C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>19</w:t>
      </w:r>
      <w:r w:rsidRPr="00AD26BD">
        <w:rPr>
          <w:bCs/>
          <w:color w:val="000000"/>
          <w:sz w:val="32"/>
          <w:szCs w:val="32"/>
          <w:bdr w:val="none" w:sz="0" w:space="0" w:color="auto" w:frame="1"/>
        </w:rPr>
        <w:t>.</w:t>
      </w:r>
      <w:r w:rsidR="00783531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D26BD">
        <w:rPr>
          <w:color w:val="000000"/>
          <w:sz w:val="32"/>
          <w:szCs w:val="32"/>
          <w:shd w:val="clear" w:color="auto" w:fill="FFFFFF"/>
        </w:rPr>
        <w:t>Международно-правовое сотрудничество как одно из направлений</w:t>
      </w:r>
      <w:r w:rsidRPr="00AD26BD">
        <w:rPr>
          <w:color w:val="000000"/>
          <w:sz w:val="32"/>
          <w:szCs w:val="32"/>
        </w:rPr>
        <w:t xml:space="preserve"> </w:t>
      </w:r>
      <w:r w:rsidRPr="00AD26BD">
        <w:rPr>
          <w:color w:val="000000"/>
          <w:sz w:val="32"/>
          <w:szCs w:val="32"/>
          <w:shd w:val="clear" w:color="auto" w:fill="FFFFFF"/>
        </w:rPr>
        <w:t xml:space="preserve">организационного обеспечения деятельности судов. 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C447C6" w:rsidRDefault="00C447C6" w:rsidP="00C447C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shd w:val="clear" w:color="auto" w:fill="FFFFFF"/>
        </w:rPr>
      </w:pPr>
    </w:p>
    <w:p w:rsidR="00BF72BF" w:rsidRDefault="00C447C6" w:rsidP="00783531">
      <w:pPr>
        <w:pStyle w:val="a3"/>
        <w:spacing w:before="0" w:beforeAutospacing="0" w:after="0" w:afterAutospacing="0"/>
        <w:jc w:val="both"/>
        <w:textAlignment w:val="baseline"/>
        <w:rPr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20.</w:t>
      </w:r>
      <w:r w:rsidR="00783531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Информационное обеспечение деятельности судов.</w:t>
      </w:r>
      <w:r w:rsidRPr="007B7F52">
        <w:rPr>
          <w:color w:val="000000"/>
          <w:sz w:val="32"/>
          <w:szCs w:val="32"/>
          <w:shd w:val="clear" w:color="auto" w:fill="FFFFFF"/>
        </w:rPr>
        <w:t xml:space="preserve"> </w:t>
      </w:r>
      <w:r w:rsidRPr="000D442D">
        <w:rPr>
          <w:color w:val="000000"/>
          <w:sz w:val="32"/>
          <w:szCs w:val="32"/>
          <w:shd w:val="clear" w:color="auto" w:fill="FFFFFF"/>
        </w:rPr>
        <w:t>Использование компьютерных технологий в деятельности судов</w:t>
      </w:r>
      <w:r>
        <w:rPr>
          <w:color w:val="000000"/>
          <w:sz w:val="32"/>
          <w:szCs w:val="32"/>
          <w:shd w:val="clear" w:color="auto" w:fill="FFFFFF"/>
        </w:rPr>
        <w:t>.</w:t>
      </w:r>
      <w:r w:rsidR="00BF72BF" w:rsidRPr="00437F7C">
        <w:rPr>
          <w:sz w:val="32"/>
          <w:szCs w:val="32"/>
          <w:shd w:val="clear" w:color="auto" w:fill="FFFFFF"/>
        </w:rPr>
        <w:t xml:space="preserve"> </w:t>
      </w:r>
    </w:p>
    <w:p w:rsidR="0092510B" w:rsidRDefault="0092510B" w:rsidP="00783531">
      <w:pPr>
        <w:pStyle w:val="a3"/>
        <w:spacing w:before="0" w:beforeAutospacing="0" w:after="0" w:afterAutospacing="0"/>
        <w:jc w:val="both"/>
        <w:textAlignment w:val="baseline"/>
        <w:rPr>
          <w:sz w:val="32"/>
          <w:szCs w:val="32"/>
          <w:shd w:val="clear" w:color="auto" w:fill="FFFFFF"/>
        </w:rPr>
      </w:pPr>
    </w:p>
    <w:p w:rsidR="007B24FC" w:rsidRPr="00205ECA" w:rsidRDefault="0092510B" w:rsidP="0092510B">
      <w:pPr>
        <w:pStyle w:val="a3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05ECA">
        <w:rPr>
          <w:sz w:val="32"/>
          <w:szCs w:val="32"/>
          <w:shd w:val="clear" w:color="auto" w:fill="FFFFFF"/>
        </w:rPr>
        <w:t>21. Финансово-экономическое обеспечение деятельности судов.</w:t>
      </w:r>
    </w:p>
    <w:p w:rsidR="007B24FC" w:rsidRPr="00437F7C" w:rsidRDefault="007B24FC" w:rsidP="007B24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4FC" w:rsidRPr="00437F7C" w:rsidRDefault="007B24FC" w:rsidP="007B24F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B24FC" w:rsidRPr="00437F7C" w:rsidRDefault="007B24FC" w:rsidP="007B24F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7B24FC" w:rsidRPr="00437F7C" w:rsidSect="00C1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18E"/>
    <w:multiLevelType w:val="multilevel"/>
    <w:tmpl w:val="3824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A18D0"/>
    <w:multiLevelType w:val="hybridMultilevel"/>
    <w:tmpl w:val="23AAB7CE"/>
    <w:lvl w:ilvl="0" w:tplc="EC02C564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EAE483C"/>
    <w:multiLevelType w:val="hybridMultilevel"/>
    <w:tmpl w:val="B5F04088"/>
    <w:lvl w:ilvl="0" w:tplc="52B211D6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F7"/>
    <w:rsid w:val="00054B2A"/>
    <w:rsid w:val="000B001E"/>
    <w:rsid w:val="000D0CB3"/>
    <w:rsid w:val="00120BA7"/>
    <w:rsid w:val="001235F3"/>
    <w:rsid w:val="00125771"/>
    <w:rsid w:val="00172128"/>
    <w:rsid w:val="001863C1"/>
    <w:rsid w:val="00205ECA"/>
    <w:rsid w:val="0026416C"/>
    <w:rsid w:val="002818E1"/>
    <w:rsid w:val="00333D74"/>
    <w:rsid w:val="003862B1"/>
    <w:rsid w:val="003B7718"/>
    <w:rsid w:val="00437F7C"/>
    <w:rsid w:val="00440D45"/>
    <w:rsid w:val="004D2A22"/>
    <w:rsid w:val="004E5ED2"/>
    <w:rsid w:val="00543F3C"/>
    <w:rsid w:val="005F4C48"/>
    <w:rsid w:val="00650C21"/>
    <w:rsid w:val="00680D31"/>
    <w:rsid w:val="006D72DB"/>
    <w:rsid w:val="0073267F"/>
    <w:rsid w:val="00783531"/>
    <w:rsid w:val="007B24FC"/>
    <w:rsid w:val="00824CB7"/>
    <w:rsid w:val="00831A22"/>
    <w:rsid w:val="008B7EF3"/>
    <w:rsid w:val="0090513D"/>
    <w:rsid w:val="0092510B"/>
    <w:rsid w:val="009339A5"/>
    <w:rsid w:val="0095627B"/>
    <w:rsid w:val="00A103FA"/>
    <w:rsid w:val="00A337C7"/>
    <w:rsid w:val="00A463F0"/>
    <w:rsid w:val="00A7032B"/>
    <w:rsid w:val="00B3100C"/>
    <w:rsid w:val="00B716D8"/>
    <w:rsid w:val="00BF72BF"/>
    <w:rsid w:val="00C16A50"/>
    <w:rsid w:val="00C447C6"/>
    <w:rsid w:val="00C46B08"/>
    <w:rsid w:val="00C747F7"/>
    <w:rsid w:val="00D12B6E"/>
    <w:rsid w:val="00D84C29"/>
    <w:rsid w:val="00D907B1"/>
    <w:rsid w:val="00E94E8D"/>
    <w:rsid w:val="00EE3FB5"/>
    <w:rsid w:val="00F36BCB"/>
    <w:rsid w:val="00F62F95"/>
    <w:rsid w:val="00F672E9"/>
    <w:rsid w:val="00F879BC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0D31"/>
  </w:style>
  <w:style w:type="character" w:styleId="a4">
    <w:name w:val="Hyperlink"/>
    <w:basedOn w:val="a0"/>
    <w:uiPriority w:val="99"/>
    <w:semiHidden/>
    <w:unhideWhenUsed/>
    <w:rsid w:val="00680D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2F95"/>
    <w:pPr>
      <w:ind w:left="720"/>
      <w:contextualSpacing/>
    </w:pPr>
  </w:style>
  <w:style w:type="character" w:styleId="a6">
    <w:name w:val="Strong"/>
    <w:basedOn w:val="a0"/>
    <w:uiPriority w:val="22"/>
    <w:qFormat/>
    <w:rsid w:val="00D90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0D31"/>
  </w:style>
  <w:style w:type="character" w:styleId="a4">
    <w:name w:val="Hyperlink"/>
    <w:basedOn w:val="a0"/>
    <w:uiPriority w:val="99"/>
    <w:semiHidden/>
    <w:unhideWhenUsed/>
    <w:rsid w:val="00680D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2F95"/>
    <w:pPr>
      <w:ind w:left="720"/>
      <w:contextualSpacing/>
    </w:pPr>
  </w:style>
  <w:style w:type="character" w:styleId="a6">
    <w:name w:val="Strong"/>
    <w:basedOn w:val="a0"/>
    <w:uiPriority w:val="22"/>
    <w:qFormat/>
    <w:rsid w:val="00D90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774">
              <w:marLeft w:val="0"/>
              <w:marRight w:val="0"/>
              <w:marTop w:val="15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7960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6736">
          <w:marLeft w:val="0"/>
          <w:marRight w:val="0"/>
          <w:marTop w:val="75"/>
          <w:marBottom w:val="22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20304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</w:divsChild>
        </w:div>
      </w:divsChild>
    </w:div>
    <w:div w:id="1433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1CC3A-62E1-4F9D-86D6-80517A80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Дементьева Наталья Яковлевна</cp:lastModifiedBy>
  <cp:revision>4</cp:revision>
  <dcterms:created xsi:type="dcterms:W3CDTF">2019-11-06T07:23:00Z</dcterms:created>
  <dcterms:modified xsi:type="dcterms:W3CDTF">2019-12-15T10:38:00Z</dcterms:modified>
</cp:coreProperties>
</file>